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6144" w14:textId="77777777" w:rsidR="00214A4F" w:rsidRPr="00B83521" w:rsidRDefault="00214A4F" w:rsidP="00214A4F">
      <w:pPr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bidi="ar-SA"/>
        </w:rPr>
      </w:pPr>
      <w:r w:rsidRPr="00B83521">
        <w:rPr>
          <w:rFonts w:ascii="Times New Roman" w:eastAsia="Arial" w:hAnsi="Times New Roman" w:cs="Times New Roman"/>
          <w:b/>
          <w:sz w:val="28"/>
          <w:szCs w:val="28"/>
          <w:lang w:bidi="ar-SA"/>
        </w:rPr>
        <w:t>РОССИЙСКАЯ ФЕДЕРАЦИЯ</w:t>
      </w:r>
    </w:p>
    <w:p w14:paraId="280231E4" w14:textId="77777777" w:rsidR="00214A4F" w:rsidRPr="00B83521" w:rsidRDefault="00214A4F" w:rsidP="00214A4F">
      <w:pPr>
        <w:widowControl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bidi="ar-SA"/>
        </w:rPr>
      </w:pPr>
      <w:r w:rsidRPr="00B83521">
        <w:rPr>
          <w:rFonts w:ascii="Times New Roman" w:eastAsia="Arial" w:hAnsi="Times New Roman" w:cs="Times New Roman"/>
          <w:b/>
          <w:sz w:val="28"/>
          <w:szCs w:val="28"/>
          <w:lang w:bidi="ar-SA"/>
        </w:rPr>
        <w:t>БОЛЬШЕКЛЮЧИНСКИЙ СЕЛЬСКИЙ СОВЕТ ДЕПУТАТОВ</w:t>
      </w:r>
    </w:p>
    <w:p w14:paraId="7740B68A" w14:textId="77777777" w:rsidR="00214A4F" w:rsidRPr="00B83521" w:rsidRDefault="00214A4F" w:rsidP="00214A4F">
      <w:pPr>
        <w:widowControl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bidi="ar-SA"/>
        </w:rPr>
      </w:pPr>
      <w:r w:rsidRPr="00B83521">
        <w:rPr>
          <w:rFonts w:ascii="Times New Roman" w:eastAsia="Arial" w:hAnsi="Times New Roman" w:cs="Times New Roman"/>
          <w:b/>
          <w:sz w:val="28"/>
          <w:szCs w:val="28"/>
          <w:lang w:bidi="ar-SA"/>
        </w:rPr>
        <w:t>РЫБИНСКОГО РАЙОНА КРАСНОЯРСКОГО КРАЯ</w:t>
      </w:r>
    </w:p>
    <w:p w14:paraId="08A7CD9D" w14:textId="77777777" w:rsidR="00214A4F" w:rsidRPr="00B83521" w:rsidRDefault="00214A4F" w:rsidP="00214A4F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</w:p>
    <w:p w14:paraId="2887AEB8" w14:textId="77777777" w:rsidR="00214A4F" w:rsidRPr="00B83521" w:rsidRDefault="00214A4F" w:rsidP="00214A4F">
      <w:pPr>
        <w:widowControl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bidi="ar-SA"/>
        </w:rPr>
      </w:pPr>
      <w:r w:rsidRPr="00B83521">
        <w:rPr>
          <w:rFonts w:ascii="Times New Roman" w:eastAsia="Arial" w:hAnsi="Times New Roman" w:cs="Times New Roman"/>
          <w:b/>
          <w:sz w:val="28"/>
          <w:szCs w:val="28"/>
          <w:lang w:bidi="ar-SA"/>
        </w:rPr>
        <w:t>РЕШЕНИЕ</w:t>
      </w:r>
    </w:p>
    <w:tbl>
      <w:tblPr>
        <w:tblW w:w="8940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3185"/>
        <w:gridCol w:w="2721"/>
      </w:tblGrid>
      <w:tr w:rsidR="00214A4F" w:rsidRPr="00B83521" w14:paraId="220499E7" w14:textId="77777777" w:rsidTr="00490310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68289" w14:textId="0E14EEFD" w:rsidR="00214A4F" w:rsidRPr="00B83521" w:rsidRDefault="00E84BF1" w:rsidP="00490310">
            <w:pPr>
              <w:widowControl/>
              <w:jc w:val="both"/>
              <w:outlineLvl w:val="0"/>
              <w:rPr>
                <w:rFonts w:ascii="Times New Roman" w:eastAsia="Arial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>14</w:t>
            </w:r>
            <w:r w:rsidR="00214A4F" w:rsidRPr="00B8352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.04.2023 </w:t>
            </w:r>
          </w:p>
        </w:tc>
        <w:tc>
          <w:tcPr>
            <w:tcW w:w="31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ABCBA" w14:textId="77777777" w:rsidR="00214A4F" w:rsidRPr="00B83521" w:rsidRDefault="00214A4F" w:rsidP="00490310">
            <w:pPr>
              <w:widowControl/>
              <w:jc w:val="center"/>
              <w:outlineLvl w:val="0"/>
              <w:rPr>
                <w:rFonts w:ascii="Times New Roman" w:eastAsia="Arial" w:hAnsi="Times New Roman" w:cs="Times New Roman"/>
                <w:b/>
                <w:sz w:val="28"/>
                <w:szCs w:val="28"/>
                <w:lang w:bidi="ar-SA"/>
              </w:rPr>
            </w:pPr>
            <w:r w:rsidRPr="00B8352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B8352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  с. Большие Ключи</w:t>
            </w:r>
          </w:p>
        </w:tc>
        <w:tc>
          <w:tcPr>
            <w:tcW w:w="27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70841" w14:textId="605C5746" w:rsidR="00214A4F" w:rsidRPr="00B83521" w:rsidRDefault="00214A4F" w:rsidP="00490310">
            <w:pPr>
              <w:widowControl/>
              <w:ind w:firstLine="709"/>
              <w:jc w:val="right"/>
              <w:outlineLvl w:val="0"/>
              <w:rPr>
                <w:rFonts w:ascii="Times New Roman" w:eastAsia="Arial" w:hAnsi="Times New Roman" w:cs="Times New Roman"/>
                <w:b/>
                <w:sz w:val="28"/>
                <w:szCs w:val="28"/>
                <w:lang w:bidi="ar-SA"/>
              </w:rPr>
            </w:pPr>
            <w:r w:rsidRPr="00B8352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№ </w:t>
            </w:r>
            <w:r w:rsidR="00E84BF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>28-109р</w:t>
            </w:r>
            <w:r w:rsidRPr="00B83521">
              <w:rPr>
                <w:rFonts w:ascii="Times New Roman" w:eastAsia="Arial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14:paraId="2591092A" w14:textId="77777777" w:rsidR="00214A4F" w:rsidRPr="008A116D" w:rsidRDefault="00214A4F" w:rsidP="00214A4F">
      <w:pPr>
        <w:pStyle w:val="1"/>
        <w:spacing w:after="480"/>
        <w:ind w:firstLine="0"/>
        <w:jc w:val="center"/>
      </w:pPr>
      <w:r>
        <w:t xml:space="preserve">О внесении изменений и дополнений в решение </w:t>
      </w:r>
      <w:r w:rsidRPr="008A116D">
        <w:t>Большеключинского Совета депутатов</w:t>
      </w:r>
      <w:r>
        <w:t xml:space="preserve"> от 15.05.2017 № 14-95р (в ред. от 01.07.2021 № 9-36р)</w:t>
      </w:r>
      <w:r>
        <w:rPr>
          <w:i/>
          <w:iCs/>
        </w:rPr>
        <w:t xml:space="preserve"> </w:t>
      </w:r>
      <w:r>
        <w:t>«Об утверждении Положения о старосте населенного пункта в</w:t>
      </w:r>
      <w:r>
        <w:br/>
        <w:t xml:space="preserve">муниципальном образовании </w:t>
      </w:r>
      <w:r w:rsidRPr="008A116D">
        <w:t>Большеключинский сельсовет»</w:t>
      </w:r>
    </w:p>
    <w:p w14:paraId="4819465B" w14:textId="77777777" w:rsidR="00214A4F" w:rsidRPr="00231718" w:rsidRDefault="00214A4F" w:rsidP="00214A4F">
      <w:pPr>
        <w:pStyle w:val="1"/>
        <w:spacing w:after="280"/>
        <w:ind w:firstLine="720"/>
        <w:jc w:val="both"/>
      </w:pPr>
      <w:r>
        <w:t>В соответствии со статьями 27.1, 40 Федерального закона от 06.10.2003 № 131- ФЗ «Об общих принципах организации местного самоуправления в Российской Федерации» (в редакции Федерального закона от 06.02.2023 № 12-ФЗ), руководствуясь статьями 20, 24 Устава Большеключинского сельсовета</w:t>
      </w:r>
      <w:r w:rsidRPr="00231718">
        <w:t>,</w:t>
      </w:r>
      <w:r>
        <w:rPr>
          <w:i/>
          <w:iCs/>
        </w:rPr>
        <w:t xml:space="preserve"> </w:t>
      </w:r>
      <w:r>
        <w:t>Большеключинский Совет депутатов</w:t>
      </w:r>
      <w:r w:rsidRPr="00231718">
        <w:t>,</w:t>
      </w:r>
    </w:p>
    <w:p w14:paraId="0CACF072" w14:textId="77777777" w:rsidR="00214A4F" w:rsidRPr="00231718" w:rsidRDefault="00214A4F" w:rsidP="00214A4F">
      <w:pPr>
        <w:pStyle w:val="1"/>
        <w:spacing w:after="340"/>
        <w:ind w:firstLine="0"/>
        <w:jc w:val="center"/>
      </w:pPr>
      <w:r>
        <w:t>РЕШИЛ:</w:t>
      </w:r>
    </w:p>
    <w:p w14:paraId="619101A8" w14:textId="77777777" w:rsidR="00214A4F" w:rsidRDefault="00214A4F" w:rsidP="00214A4F">
      <w:pPr>
        <w:pStyle w:val="1"/>
        <w:numPr>
          <w:ilvl w:val="0"/>
          <w:numId w:val="1"/>
        </w:numPr>
        <w:tabs>
          <w:tab w:val="left" w:pos="1100"/>
        </w:tabs>
        <w:ind w:firstLine="720"/>
        <w:jc w:val="both"/>
      </w:pPr>
      <w:bookmarkStart w:id="0" w:name="bookmark15"/>
      <w:bookmarkEnd w:id="0"/>
      <w:r>
        <w:t>Внести в Положение о старосте населенного пункта в муниципальном образовании Большеключинский сельсовет</w:t>
      </w:r>
      <w:r w:rsidRPr="00231718">
        <w:t>,</w:t>
      </w:r>
      <w:r>
        <w:t xml:space="preserve"> утвержденное решением </w:t>
      </w:r>
      <w:r w:rsidRPr="00231718">
        <w:t>Большеключинского Совета депутатов</w:t>
      </w:r>
      <w:r>
        <w:t xml:space="preserve"> от 15.05.2017 № 14-95р (в ред. от 01.07.2021 №9-36р) следующие изменения и дополнения:</w:t>
      </w:r>
    </w:p>
    <w:p w14:paraId="12F9655F" w14:textId="77777777" w:rsidR="00214A4F" w:rsidRPr="0062213F" w:rsidRDefault="00214A4F" w:rsidP="00214A4F">
      <w:pPr>
        <w:pStyle w:val="20"/>
        <w:numPr>
          <w:ilvl w:val="1"/>
          <w:numId w:val="1"/>
        </w:numPr>
        <w:tabs>
          <w:tab w:val="left" w:pos="1111"/>
        </w:tabs>
        <w:spacing w:after="0" w:line="259" w:lineRule="auto"/>
        <w:ind w:firstLine="560"/>
        <w:jc w:val="both"/>
        <w:rPr>
          <w:sz w:val="28"/>
          <w:szCs w:val="28"/>
        </w:rPr>
      </w:pPr>
      <w:bookmarkStart w:id="1" w:name="bookmark16"/>
      <w:bookmarkEnd w:id="1"/>
      <w:r>
        <w:rPr>
          <w:i w:val="0"/>
          <w:iCs w:val="0"/>
          <w:sz w:val="28"/>
          <w:szCs w:val="28"/>
        </w:rPr>
        <w:t xml:space="preserve">подпункты 4.1., 4.2. и 4.4. пункта 4 Положения </w:t>
      </w:r>
      <w:r w:rsidRPr="0062213F">
        <w:rPr>
          <w:i w:val="0"/>
          <w:iCs w:val="0"/>
          <w:sz w:val="28"/>
          <w:szCs w:val="28"/>
        </w:rPr>
        <w:t>изложить в новой редакции:</w:t>
      </w:r>
    </w:p>
    <w:p w14:paraId="04B2B11A" w14:textId="77777777" w:rsidR="00214A4F" w:rsidRDefault="00214A4F" w:rsidP="00214A4F">
      <w:pPr>
        <w:pStyle w:val="1"/>
        <w:ind w:firstLine="560"/>
        <w:jc w:val="both"/>
      </w:pPr>
      <w:r>
        <w:t>«4.1.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</w:p>
    <w:p w14:paraId="5640DFC7" w14:textId="77777777" w:rsidR="00214A4F" w:rsidRDefault="00214A4F" w:rsidP="00214A4F">
      <w:pPr>
        <w:pStyle w:val="1"/>
        <w:ind w:firstLine="560"/>
        <w:jc w:val="both"/>
      </w:pPr>
      <w:r>
        <w:t xml:space="preserve"> Старостой не может быть назначено лицо:</w:t>
      </w:r>
    </w:p>
    <w:p w14:paraId="11D5AB04" w14:textId="77777777" w:rsidR="00214A4F" w:rsidRDefault="00214A4F" w:rsidP="00214A4F">
      <w:pPr>
        <w:pStyle w:val="1"/>
        <w:ind w:firstLine="560"/>
        <w:jc w:val="both"/>
      </w:pPr>
      <w: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Большеключинского сельского Совета депутатов, осуществляющего свои полномочия на непостоянной основе, или должность муниципальной службы;</w:t>
      </w:r>
    </w:p>
    <w:p w14:paraId="4D0E6423" w14:textId="77777777" w:rsidR="00214A4F" w:rsidRDefault="00214A4F" w:rsidP="00214A4F">
      <w:pPr>
        <w:pStyle w:val="1"/>
        <w:ind w:firstLine="560"/>
        <w:jc w:val="both"/>
      </w:pPr>
      <w:r>
        <w:t>2) признанное судом недееспособным или ограниченно дееспособным;</w:t>
      </w:r>
    </w:p>
    <w:p w14:paraId="3C246895" w14:textId="77777777" w:rsidR="00214A4F" w:rsidRDefault="00214A4F" w:rsidP="00214A4F">
      <w:pPr>
        <w:pStyle w:val="1"/>
        <w:ind w:firstLine="560"/>
        <w:jc w:val="both"/>
      </w:pPr>
      <w:r>
        <w:t>3) имеющее непогашенную или неснятую судимость.</w:t>
      </w:r>
    </w:p>
    <w:p w14:paraId="5BCCFC1C" w14:textId="77777777" w:rsidR="00214A4F" w:rsidRDefault="00214A4F" w:rsidP="00214A4F">
      <w:pPr>
        <w:pStyle w:val="1"/>
        <w:ind w:firstLine="560"/>
        <w:jc w:val="both"/>
      </w:pPr>
      <w:r>
        <w:t>4.2. Староста избирается сроком на 3 года.</w:t>
      </w:r>
    </w:p>
    <w:p w14:paraId="61F0B229" w14:textId="77777777" w:rsidR="00214A4F" w:rsidRDefault="00214A4F" w:rsidP="00214A4F">
      <w:pPr>
        <w:pStyle w:val="1"/>
        <w:ind w:firstLine="560"/>
        <w:jc w:val="both"/>
      </w:pPr>
      <w:r>
        <w:t xml:space="preserve">4.4. Староста сельского населенного пункта назначается </w:t>
      </w:r>
      <w:proofErr w:type="spellStart"/>
      <w:r>
        <w:t>Большеключинским</w:t>
      </w:r>
      <w:proofErr w:type="spellEnd"/>
      <w:r>
        <w:t xml:space="preserve"> Советом депутатов, в состав которого входит данный </w:t>
      </w:r>
      <w:r>
        <w:lastRenderedPageBreak/>
        <w:t>сельский населенный пункт, по представлению схода граждан сельского населенного пункта.»</w:t>
      </w:r>
    </w:p>
    <w:p w14:paraId="69EFAFA0" w14:textId="77777777" w:rsidR="00214A4F" w:rsidRDefault="00214A4F" w:rsidP="00214A4F">
      <w:pPr>
        <w:pStyle w:val="1"/>
        <w:ind w:firstLine="0"/>
        <w:jc w:val="both"/>
      </w:pPr>
    </w:p>
    <w:p w14:paraId="2B317A13" w14:textId="77777777" w:rsidR="00214A4F" w:rsidRDefault="00214A4F" w:rsidP="00214A4F">
      <w:pPr>
        <w:pStyle w:val="1"/>
        <w:tabs>
          <w:tab w:val="left" w:pos="1098"/>
        </w:tabs>
        <w:spacing w:after="300"/>
        <w:ind w:firstLine="709"/>
        <w:jc w:val="both"/>
      </w:pPr>
      <w:bookmarkStart w:id="2" w:name="bookmark17"/>
      <w:bookmarkStart w:id="3" w:name="bookmark18"/>
      <w:bookmarkStart w:id="4" w:name="bookmark19"/>
      <w:bookmarkEnd w:id="2"/>
      <w:bookmarkEnd w:id="3"/>
      <w:bookmarkEnd w:id="4"/>
      <w:r>
        <w:t xml:space="preserve">2. Контроль за исполнением настоящего Решения возложить на </w:t>
      </w:r>
      <w:bookmarkStart w:id="5" w:name="bookmark20"/>
      <w:bookmarkEnd w:id="5"/>
      <w:r w:rsidRPr="00B241C3">
        <w:t>постоянную комиссию по социальным вопросам, законности и правопорядку (О.Н. Баранову).</w:t>
      </w:r>
    </w:p>
    <w:p w14:paraId="2424E26D" w14:textId="77777777" w:rsidR="00214A4F" w:rsidRDefault="00214A4F" w:rsidP="00214A4F">
      <w:pPr>
        <w:pStyle w:val="1"/>
        <w:tabs>
          <w:tab w:val="left" w:pos="1098"/>
        </w:tabs>
        <w:ind w:firstLine="709"/>
        <w:jc w:val="both"/>
      </w:pPr>
      <w:r>
        <w:t xml:space="preserve">3. Настоящее Решение вступает в силу после его официального </w:t>
      </w:r>
      <w:r w:rsidRPr="009E16B9">
        <w:t>опубликования в газете «Вести села»,</w:t>
      </w:r>
      <w:r>
        <w:t xml:space="preserve"> но не ранее 01.03.2023.</w:t>
      </w:r>
    </w:p>
    <w:p w14:paraId="360F39ED" w14:textId="77777777" w:rsidR="00214A4F" w:rsidRDefault="00214A4F" w:rsidP="00214A4F">
      <w:pPr>
        <w:pStyle w:val="1"/>
        <w:tabs>
          <w:tab w:val="left" w:pos="1098"/>
        </w:tabs>
        <w:ind w:firstLine="709"/>
        <w:jc w:val="both"/>
      </w:pPr>
    </w:p>
    <w:p w14:paraId="012E1A22" w14:textId="77777777" w:rsidR="00214A4F" w:rsidRDefault="00214A4F" w:rsidP="00214A4F">
      <w:pPr>
        <w:pStyle w:val="20"/>
        <w:spacing w:after="0"/>
        <w:rPr>
          <w:i w:val="0"/>
          <w:iCs w:val="0"/>
          <w:sz w:val="28"/>
          <w:szCs w:val="28"/>
        </w:rPr>
      </w:pPr>
      <w:r w:rsidRPr="009E16B9">
        <w:rPr>
          <w:i w:val="0"/>
          <w:iCs w:val="0"/>
          <w:sz w:val="28"/>
          <w:szCs w:val="28"/>
        </w:rPr>
        <w:t xml:space="preserve">Глава </w:t>
      </w:r>
      <w:r>
        <w:rPr>
          <w:i w:val="0"/>
          <w:iCs w:val="0"/>
          <w:sz w:val="28"/>
          <w:szCs w:val="28"/>
        </w:rPr>
        <w:t>Большеключинского сельсовета                                              Т.В. Штоль</w:t>
      </w:r>
    </w:p>
    <w:p w14:paraId="60AD4671" w14:textId="77777777" w:rsidR="00214A4F" w:rsidRPr="009E16B9" w:rsidRDefault="00214A4F" w:rsidP="00214A4F">
      <w:pPr>
        <w:pStyle w:val="20"/>
        <w:spacing w:after="0"/>
        <w:rPr>
          <w:i w:val="0"/>
          <w:iCs w:val="0"/>
          <w:sz w:val="28"/>
          <w:szCs w:val="28"/>
        </w:rPr>
      </w:pPr>
    </w:p>
    <w:p w14:paraId="727450D0" w14:textId="77777777" w:rsidR="00214A4F" w:rsidRPr="0098529A" w:rsidRDefault="00214A4F" w:rsidP="00214A4F">
      <w:pPr>
        <w:pStyle w:val="20"/>
        <w:spacing w:after="0"/>
        <w:rPr>
          <w:i w:val="0"/>
          <w:iCs w:val="0"/>
          <w:sz w:val="28"/>
          <w:szCs w:val="28"/>
        </w:rPr>
      </w:pPr>
      <w:r w:rsidRPr="0098529A">
        <w:rPr>
          <w:i w:val="0"/>
          <w:iCs w:val="0"/>
          <w:sz w:val="28"/>
          <w:szCs w:val="28"/>
        </w:rPr>
        <w:t xml:space="preserve">Председатель Большеключинского </w:t>
      </w:r>
    </w:p>
    <w:p w14:paraId="741F65D4" w14:textId="3CECB28B" w:rsidR="006141D6" w:rsidRPr="0098529A" w:rsidRDefault="00214A4F" w:rsidP="00214A4F">
      <w:pPr>
        <w:rPr>
          <w:rFonts w:ascii="Times New Roman" w:hAnsi="Times New Roman" w:cs="Times New Roman"/>
        </w:rPr>
      </w:pPr>
      <w:r w:rsidRPr="0098529A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</w:t>
      </w:r>
      <w:r w:rsidR="0098529A">
        <w:rPr>
          <w:rFonts w:ascii="Times New Roman" w:hAnsi="Times New Roman" w:cs="Times New Roman"/>
          <w:sz w:val="28"/>
          <w:szCs w:val="28"/>
        </w:rPr>
        <w:t xml:space="preserve">                                              И.А. Иванов</w:t>
      </w:r>
      <w:r w:rsidRPr="009852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41D6" w:rsidRPr="0098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245"/>
    <w:multiLevelType w:val="multilevel"/>
    <w:tmpl w:val="4B18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FE"/>
    <w:rsid w:val="00214A4F"/>
    <w:rsid w:val="006141D6"/>
    <w:rsid w:val="009151FE"/>
    <w:rsid w:val="0098529A"/>
    <w:rsid w:val="00E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C87F"/>
  <w15:chartTrackingRefBased/>
  <w15:docId w15:val="{FF3131CC-ECF5-48F4-AB24-75DE421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4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A4F"/>
    <w:rPr>
      <w:rFonts w:ascii="Times New Roman" w:eastAsia="Times New Roman" w:hAnsi="Times New Roman" w:cs="Times New Roman"/>
      <w:i/>
      <w:iCs/>
    </w:rPr>
  </w:style>
  <w:style w:type="character" w:customStyle="1" w:styleId="a3">
    <w:name w:val="Основной текст_"/>
    <w:basedOn w:val="a0"/>
    <w:link w:val="1"/>
    <w:rsid w:val="00214A4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14A4F"/>
    <w:pPr>
      <w:spacing w:after="19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214A4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2023-04-14T04:27:00Z</dcterms:created>
  <dcterms:modified xsi:type="dcterms:W3CDTF">2023-04-14T04:36:00Z</dcterms:modified>
</cp:coreProperties>
</file>