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A677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45B4C"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  <w:t>РОССИЙСКАЯ ФЕДЕРАЦИЯ</w:t>
      </w:r>
    </w:p>
    <w:p w14:paraId="0E1DD62F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</w:pPr>
      <w:r w:rsidRPr="00945B4C"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  <w:t>КРАСНОЯРСКИЙ КРАЙ РЫБИНСКИЙ РАЙОН</w:t>
      </w:r>
    </w:p>
    <w:p w14:paraId="29AE9056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</w:pPr>
      <w:r w:rsidRPr="00945B4C"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  <w:t>БОЛЬШЕКЛЮЧИНСКИЙ СЕЛЬСКИЙ СОВЕТ ДЕПУТАТОВ</w:t>
      </w:r>
    </w:p>
    <w:p w14:paraId="28E3F3C2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</w:p>
    <w:p w14:paraId="4C0B1C03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</w:pPr>
      <w:r w:rsidRPr="00945B4C"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  <w:t>Р Е Ш Е Н И Е</w:t>
      </w:r>
    </w:p>
    <w:p w14:paraId="613E8451" w14:textId="77777777" w:rsidR="00945B4C" w:rsidRPr="00945B4C" w:rsidRDefault="00945B4C" w:rsidP="00945B4C">
      <w:pPr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  <w:lang w:bidi="ar-SA"/>
        </w:rPr>
      </w:pPr>
    </w:p>
    <w:p w14:paraId="3667007A" w14:textId="200BE48E" w:rsidR="00945B4C" w:rsidRPr="00945B4C" w:rsidRDefault="009D13AA" w:rsidP="00945B4C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color w:val="auto"/>
          <w:sz w:val="27"/>
          <w:szCs w:val="27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>17</w:t>
      </w:r>
      <w:r w:rsidR="00945B4C" w:rsidRPr="00945B4C"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>.</w:t>
      </w:r>
      <w:r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>11</w:t>
      </w:r>
      <w:r w:rsidR="00945B4C" w:rsidRPr="00945B4C"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 xml:space="preserve">.2023 г.                                          с. Большие Ключи                                № </w:t>
      </w:r>
      <w:r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>34-141р</w:t>
      </w:r>
      <w:r w:rsidR="00945B4C" w:rsidRPr="00945B4C">
        <w:rPr>
          <w:rFonts w:ascii="Times New Roman CYR" w:eastAsia="Times New Roman" w:hAnsi="Times New Roman CYR" w:cs="Times New Roman CYR"/>
          <w:color w:val="auto"/>
          <w:sz w:val="27"/>
          <w:szCs w:val="27"/>
          <w:lang w:bidi="ar-SA"/>
        </w:rPr>
        <w:t xml:space="preserve">  </w:t>
      </w:r>
    </w:p>
    <w:p w14:paraId="288A1520" w14:textId="77777777" w:rsidR="00945B4C" w:rsidRPr="00945B4C" w:rsidRDefault="00945B4C" w:rsidP="00945B4C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bidi="ar-SA"/>
        </w:rPr>
      </w:pPr>
    </w:p>
    <w:p w14:paraId="3FA4CEEB" w14:textId="77777777" w:rsidR="007D4DFA" w:rsidRDefault="00C371E1">
      <w:pPr>
        <w:pStyle w:val="1"/>
        <w:spacing w:after="280"/>
        <w:ind w:firstLine="0"/>
      </w:pPr>
      <w: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14:paraId="30A2E82F" w14:textId="18E04812" w:rsidR="007D4DFA" w:rsidRDefault="00C371E1">
      <w:pPr>
        <w:pStyle w:val="1"/>
        <w:ind w:firstLine="580"/>
        <w:jc w:val="both"/>
      </w:pPr>
      <w: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 граждан в охране общественного порядка», в соответствии со стать</w:t>
      </w:r>
      <w:r w:rsidR="00945B4C">
        <w:t>ями 20,24</w:t>
      </w:r>
      <w:r>
        <w:t xml:space="preserve"> Устава </w:t>
      </w:r>
      <w:r w:rsidR="00945B4C">
        <w:t>Большеключинского сельсовета</w:t>
      </w:r>
      <w:r w:rsidRPr="00945B4C">
        <w:t xml:space="preserve">, </w:t>
      </w:r>
      <w:r w:rsidR="00945B4C">
        <w:t>Большеключинский Совет депутатов</w:t>
      </w:r>
      <w:r w:rsidRPr="00945B4C">
        <w:t xml:space="preserve"> </w:t>
      </w:r>
      <w:r w:rsidR="00945B4C">
        <w:t>РЕШИЛ</w:t>
      </w:r>
      <w:r w:rsidRPr="00945B4C">
        <w:t>:</w:t>
      </w:r>
    </w:p>
    <w:p w14:paraId="6F39955B" w14:textId="77777777" w:rsidR="00945B4C" w:rsidRPr="00945B4C" w:rsidRDefault="00945B4C">
      <w:pPr>
        <w:pStyle w:val="1"/>
        <w:ind w:firstLine="580"/>
        <w:jc w:val="both"/>
      </w:pPr>
    </w:p>
    <w:p w14:paraId="74B2329B" w14:textId="029E18E3" w:rsidR="007D4DFA" w:rsidRDefault="00C371E1">
      <w:pPr>
        <w:pStyle w:val="1"/>
        <w:ind w:firstLine="580"/>
        <w:jc w:val="both"/>
      </w:pPr>
      <w:r>
        <w:t>1.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14:paraId="734C54D9" w14:textId="0F23B474" w:rsidR="007D4DFA" w:rsidRDefault="00C371E1">
      <w:pPr>
        <w:pStyle w:val="1"/>
        <w:numPr>
          <w:ilvl w:val="0"/>
          <w:numId w:val="7"/>
        </w:numPr>
        <w:tabs>
          <w:tab w:val="left" w:pos="945"/>
        </w:tabs>
        <w:ind w:firstLine="580"/>
        <w:jc w:val="both"/>
      </w:pPr>
      <w:bookmarkStart w:id="0" w:name="bookmark32"/>
      <w:bookmarkEnd w:id="0"/>
      <w:r>
        <w:t>Установить границы территории, на которой может быть создана народная дружина.</w:t>
      </w:r>
    </w:p>
    <w:p w14:paraId="52600271" w14:textId="3B0E7266" w:rsidR="007D4DFA" w:rsidRPr="00945B4C" w:rsidRDefault="00C371E1">
      <w:pPr>
        <w:pStyle w:val="1"/>
        <w:numPr>
          <w:ilvl w:val="0"/>
          <w:numId w:val="7"/>
        </w:numPr>
        <w:tabs>
          <w:tab w:val="left" w:pos="949"/>
        </w:tabs>
        <w:ind w:firstLine="580"/>
        <w:jc w:val="both"/>
      </w:pPr>
      <w:bookmarkStart w:id="1" w:name="bookmark33"/>
      <w:bookmarkEnd w:id="1"/>
      <w:r>
        <w:t xml:space="preserve">Настоящее Решение вступает в силу </w:t>
      </w:r>
      <w:r w:rsidR="00945B4C" w:rsidRPr="00945B4C">
        <w:t>после его официального опубликования в газете «Вести села».</w:t>
      </w:r>
    </w:p>
    <w:p w14:paraId="29497870" w14:textId="062D78C9" w:rsidR="002E7F58" w:rsidRDefault="002E7F58" w:rsidP="002E7F58">
      <w:pPr>
        <w:pStyle w:val="1"/>
        <w:numPr>
          <w:ilvl w:val="0"/>
          <w:numId w:val="7"/>
        </w:numPr>
        <w:spacing w:after="620"/>
        <w:ind w:firstLine="0"/>
      </w:pPr>
      <w:bookmarkStart w:id="2" w:name="bookmark34"/>
      <w:bookmarkEnd w:id="2"/>
      <w:r w:rsidRPr="002E7F58">
        <w:t>Контроль за выполнением настоящего решения возложить на постоянную комиссию сельского Совета депутатов по социальным вопросам, законности и правопорядку (Баранова О. Н.)</w:t>
      </w:r>
    </w:p>
    <w:p w14:paraId="197F72F8" w14:textId="1ADB0091" w:rsidR="002E7F58" w:rsidRDefault="002E7F58" w:rsidP="002E7F58">
      <w:pPr>
        <w:pStyle w:val="1"/>
        <w:spacing w:after="620"/>
        <w:ind w:firstLine="0"/>
      </w:pPr>
      <w:r>
        <w:t>Председатель Совета депутатов                                                              И.А. Иванов</w:t>
      </w:r>
    </w:p>
    <w:p w14:paraId="5EB177E4" w14:textId="5D708387" w:rsidR="002E7F58" w:rsidRDefault="002E7F58" w:rsidP="002E7F58">
      <w:pPr>
        <w:pStyle w:val="1"/>
        <w:spacing w:after="620"/>
        <w:ind w:firstLine="0"/>
      </w:pPr>
      <w:r>
        <w:t xml:space="preserve">Глава Большеключинского сельсовета                                                  Т.В. </w:t>
      </w:r>
      <w:proofErr w:type="spellStart"/>
      <w:r>
        <w:t>Штоль</w:t>
      </w:r>
      <w:proofErr w:type="spellEnd"/>
    </w:p>
    <w:p w14:paraId="7D264F1D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7CD0E74D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2BA82A0F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6E249C48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5DC59A46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562DA161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7E3712F5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0C796424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29E64D0A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6DCCB96E" w14:textId="77777777" w:rsidR="00945B4C" w:rsidRDefault="00945B4C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  <w:rPr>
          <w:color w:val="333333"/>
        </w:rPr>
      </w:pPr>
    </w:p>
    <w:p w14:paraId="7C640B62" w14:textId="77777777" w:rsidR="00945B4C" w:rsidRDefault="00945B4C" w:rsidP="00FF148B">
      <w:pPr>
        <w:pStyle w:val="20"/>
        <w:tabs>
          <w:tab w:val="left" w:leader="underscore" w:pos="9294"/>
        </w:tabs>
        <w:spacing w:after="0" w:line="233" w:lineRule="auto"/>
        <w:ind w:firstLine="0"/>
        <w:rPr>
          <w:color w:val="333333"/>
        </w:rPr>
      </w:pPr>
    </w:p>
    <w:p w14:paraId="3E0095DA" w14:textId="5A05DB85" w:rsidR="007D4DFA" w:rsidRDefault="00C371E1">
      <w:pPr>
        <w:pStyle w:val="20"/>
        <w:tabs>
          <w:tab w:val="left" w:leader="underscore" w:pos="9294"/>
        </w:tabs>
        <w:spacing w:after="0" w:line="233" w:lineRule="auto"/>
        <w:ind w:left="6500" w:firstLine="0"/>
        <w:jc w:val="right"/>
      </w:pPr>
      <w:r>
        <w:rPr>
          <w:color w:val="333333"/>
        </w:rPr>
        <w:lastRenderedPageBreak/>
        <w:t xml:space="preserve">Приложение № 1 </w:t>
      </w:r>
      <w:r w:rsidRPr="002E7F58">
        <w:rPr>
          <w:color w:val="333333"/>
        </w:rPr>
        <w:t xml:space="preserve">к </w:t>
      </w:r>
      <w:r w:rsidRPr="002E7F58">
        <w:t>Ре</w:t>
      </w:r>
      <w:r w:rsidR="002E7F58">
        <w:t>ш</w:t>
      </w:r>
      <w:r w:rsidRPr="002E7F58">
        <w:t>ению</w:t>
      </w:r>
      <w:r w:rsidR="002E7F58">
        <w:t xml:space="preserve"> Большеключинского Совет</w:t>
      </w:r>
      <w:r w:rsidR="009D13AA">
        <w:t xml:space="preserve">а </w:t>
      </w:r>
      <w:r w:rsidR="002E7F58">
        <w:t xml:space="preserve">депутатов </w:t>
      </w:r>
      <w:r w:rsidR="002E7F58" w:rsidRPr="002E7F58">
        <w:t xml:space="preserve">от </w:t>
      </w:r>
      <w:r w:rsidR="009D13AA">
        <w:t>17</w:t>
      </w:r>
      <w:r w:rsidR="002E7F58" w:rsidRPr="002E7F58">
        <w:t>.</w:t>
      </w:r>
      <w:r w:rsidR="009D13AA">
        <w:t>11</w:t>
      </w:r>
      <w:r w:rsidR="002E7F58" w:rsidRPr="002E7F58">
        <w:t xml:space="preserve">.2023 № </w:t>
      </w:r>
      <w:r w:rsidR="009D13AA">
        <w:t>34-141р</w:t>
      </w:r>
    </w:p>
    <w:p w14:paraId="3781A5CF" w14:textId="49D43E0D" w:rsidR="007D4DFA" w:rsidRDefault="007D4DFA">
      <w:pPr>
        <w:pStyle w:val="20"/>
        <w:spacing w:after="320" w:line="233" w:lineRule="auto"/>
        <w:ind w:firstLine="0"/>
        <w:jc w:val="right"/>
      </w:pPr>
    </w:p>
    <w:p w14:paraId="03C2D955" w14:textId="77777777" w:rsidR="007D4DFA" w:rsidRDefault="00C371E1">
      <w:pPr>
        <w:pStyle w:val="1"/>
        <w:spacing w:after="280"/>
        <w:ind w:firstLine="0"/>
        <w:jc w:val="center"/>
      </w:pPr>
      <w:r>
        <w:rPr>
          <w:b/>
          <w:bCs/>
        </w:rPr>
        <w:t>Порядок оказания поддержки гражданам и их объединениям,</w:t>
      </w:r>
      <w:r>
        <w:rPr>
          <w:b/>
          <w:bCs/>
        </w:rPr>
        <w:br/>
        <w:t>участвующим в охране общественного порядка,</w:t>
      </w:r>
      <w:r>
        <w:rPr>
          <w:b/>
          <w:bCs/>
        </w:rPr>
        <w:br/>
        <w:t>создания условий для деятельности народных дружин</w:t>
      </w:r>
    </w:p>
    <w:p w14:paraId="65185144" w14:textId="77777777" w:rsidR="007D4DFA" w:rsidRDefault="00C371E1">
      <w:pPr>
        <w:pStyle w:val="24"/>
        <w:keepNext/>
        <w:keepLines/>
        <w:numPr>
          <w:ilvl w:val="0"/>
          <w:numId w:val="8"/>
        </w:numPr>
        <w:tabs>
          <w:tab w:val="left" w:pos="341"/>
        </w:tabs>
      </w:pPr>
      <w:bookmarkStart w:id="3" w:name="bookmark37"/>
      <w:bookmarkStart w:id="4" w:name="bookmark35"/>
      <w:bookmarkStart w:id="5" w:name="bookmark36"/>
      <w:bookmarkStart w:id="6" w:name="bookmark38"/>
      <w:bookmarkEnd w:id="3"/>
      <w:r>
        <w:t>Общие положения</w:t>
      </w:r>
      <w:bookmarkEnd w:id="4"/>
      <w:bookmarkEnd w:id="5"/>
      <w:bookmarkEnd w:id="6"/>
    </w:p>
    <w:p w14:paraId="70F2912A" w14:textId="165500DA" w:rsidR="007D4DFA" w:rsidRDefault="00C371E1">
      <w:pPr>
        <w:pStyle w:val="1"/>
        <w:numPr>
          <w:ilvl w:val="0"/>
          <w:numId w:val="9"/>
        </w:numPr>
        <w:tabs>
          <w:tab w:val="left" w:pos="921"/>
        </w:tabs>
        <w:ind w:firstLine="580"/>
        <w:jc w:val="both"/>
      </w:pPr>
      <w:bookmarkStart w:id="7" w:name="bookmark39"/>
      <w:bookmarkEnd w:id="7"/>
      <w:r>
        <w:t xml:space="preserve">Целью настоящего муниципального нормативно-правового акта (далее -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="002E7F58">
        <w:t>Большеключинского сельсовета.</w:t>
      </w:r>
    </w:p>
    <w:p w14:paraId="24B7F4F1" w14:textId="77777777" w:rsidR="007D4DFA" w:rsidRDefault="00C371E1">
      <w:pPr>
        <w:pStyle w:val="1"/>
        <w:numPr>
          <w:ilvl w:val="0"/>
          <w:numId w:val="9"/>
        </w:numPr>
        <w:tabs>
          <w:tab w:val="left" w:pos="921"/>
        </w:tabs>
        <w:ind w:firstLine="580"/>
        <w:jc w:val="both"/>
      </w:pPr>
      <w:bookmarkStart w:id="8" w:name="bookmark40"/>
      <w:bookmarkEnd w:id="8"/>
      <w: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403C7E9E" w14:textId="77777777" w:rsidR="007D4DFA" w:rsidRDefault="00C371E1">
      <w:pPr>
        <w:pStyle w:val="1"/>
        <w:numPr>
          <w:ilvl w:val="0"/>
          <w:numId w:val="9"/>
        </w:numPr>
        <w:tabs>
          <w:tab w:val="left" w:pos="921"/>
        </w:tabs>
        <w:ind w:firstLine="580"/>
        <w:jc w:val="both"/>
      </w:pPr>
      <w:bookmarkStart w:id="9" w:name="bookmark41"/>
      <w:bookmarkEnd w:id="9"/>
      <w:r>
        <w:t>Для целей настоящего Порядка используются следующие основные понятия:</w:t>
      </w:r>
    </w:p>
    <w:p w14:paraId="6BD24EA9" w14:textId="77777777" w:rsidR="007D4DFA" w:rsidRDefault="00C371E1">
      <w:pPr>
        <w:pStyle w:val="1"/>
        <w:numPr>
          <w:ilvl w:val="0"/>
          <w:numId w:val="10"/>
        </w:numPr>
        <w:tabs>
          <w:tab w:val="left" w:pos="931"/>
        </w:tabs>
        <w:ind w:firstLine="580"/>
        <w:jc w:val="both"/>
      </w:pPr>
      <w:bookmarkStart w:id="10" w:name="bookmark42"/>
      <w:bookmarkEnd w:id="10"/>
      <w:r>
        <w:t>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E208C5F" w14:textId="77777777" w:rsidR="007D4DFA" w:rsidRDefault="00C371E1">
      <w:pPr>
        <w:pStyle w:val="1"/>
        <w:numPr>
          <w:ilvl w:val="0"/>
          <w:numId w:val="10"/>
        </w:numPr>
        <w:tabs>
          <w:tab w:val="left" w:pos="927"/>
        </w:tabs>
        <w:ind w:firstLine="580"/>
        <w:jc w:val="both"/>
      </w:pPr>
      <w:bookmarkStart w:id="11" w:name="bookmark43"/>
      <w:bookmarkEnd w:id="11"/>
      <w:r>
        <w:t>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41B616C4" w14:textId="77777777" w:rsidR="007D4DFA" w:rsidRDefault="00C371E1">
      <w:pPr>
        <w:pStyle w:val="1"/>
        <w:numPr>
          <w:ilvl w:val="0"/>
          <w:numId w:val="10"/>
        </w:numPr>
        <w:tabs>
          <w:tab w:val="left" w:pos="936"/>
        </w:tabs>
        <w:ind w:firstLine="580"/>
        <w:jc w:val="both"/>
      </w:pPr>
      <w:bookmarkStart w:id="12" w:name="bookmark44"/>
      <w:bookmarkEnd w:id="12"/>
      <w: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01943998" w14:textId="6A277ECC" w:rsidR="007D4DFA" w:rsidRPr="0033260E" w:rsidRDefault="00C371E1">
      <w:pPr>
        <w:pStyle w:val="1"/>
        <w:numPr>
          <w:ilvl w:val="0"/>
          <w:numId w:val="9"/>
        </w:numPr>
        <w:tabs>
          <w:tab w:val="left" w:pos="927"/>
        </w:tabs>
        <w:ind w:firstLine="580"/>
        <w:jc w:val="both"/>
      </w:pPr>
      <w:bookmarkStart w:id="13" w:name="bookmark45"/>
      <w:bookmarkEnd w:id="13"/>
      <w:r>
        <w:t xml:space="preserve">Координацию работы по взаимодействию с гражданами и их объединениям, а также с народными дружинами осуществляет </w:t>
      </w:r>
      <w:r w:rsidR="0033260E">
        <w:t>администрация Большеключинского сельсовета.</w:t>
      </w:r>
    </w:p>
    <w:p w14:paraId="2E722E46" w14:textId="401A82C8" w:rsidR="007D4DFA" w:rsidRDefault="0033260E">
      <w:pPr>
        <w:pStyle w:val="1"/>
        <w:numPr>
          <w:ilvl w:val="0"/>
          <w:numId w:val="9"/>
        </w:numPr>
        <w:tabs>
          <w:tab w:val="left" w:pos="921"/>
        </w:tabs>
        <w:ind w:firstLine="580"/>
        <w:jc w:val="both"/>
      </w:pPr>
      <w:bookmarkStart w:id="14" w:name="bookmark46"/>
      <w:bookmarkEnd w:id="14"/>
      <w:r>
        <w:t>А</w:t>
      </w:r>
      <w:r w:rsidRPr="0033260E">
        <w:t xml:space="preserve">дминистрация Большеключинского сельсовета </w:t>
      </w:r>
      <w:r w:rsidR="00C371E1">
        <w:t>в своей деятельности руководствуется следующими принципами:</w:t>
      </w:r>
    </w:p>
    <w:p w14:paraId="6D65F3CB" w14:textId="77777777" w:rsidR="007D4DFA" w:rsidRPr="0033260E" w:rsidRDefault="00C371E1">
      <w:pPr>
        <w:pStyle w:val="1"/>
        <w:numPr>
          <w:ilvl w:val="0"/>
          <w:numId w:val="11"/>
        </w:numPr>
        <w:tabs>
          <w:tab w:val="left" w:pos="927"/>
        </w:tabs>
        <w:spacing w:after="300"/>
        <w:ind w:firstLine="580"/>
        <w:jc w:val="both"/>
      </w:pPr>
      <w:bookmarkStart w:id="15" w:name="bookmark47"/>
      <w:bookmarkEnd w:id="15"/>
      <w:r>
        <w:t xml:space="preserve">профессионализм - привлечение квалифицированных специалистов, обладающих теоретическими и практическими знаниями и навыками </w:t>
      </w:r>
      <w:r w:rsidRPr="0033260E">
        <w:t>в сфере охраны общественного порядка;</w:t>
      </w:r>
    </w:p>
    <w:p w14:paraId="7B469935" w14:textId="77777777" w:rsidR="007D4DFA" w:rsidRDefault="00C371E1">
      <w:pPr>
        <w:pStyle w:val="1"/>
        <w:numPr>
          <w:ilvl w:val="0"/>
          <w:numId w:val="11"/>
        </w:numPr>
        <w:tabs>
          <w:tab w:val="left" w:pos="958"/>
        </w:tabs>
        <w:ind w:firstLine="580"/>
        <w:jc w:val="both"/>
      </w:pPr>
      <w:bookmarkStart w:id="16" w:name="bookmark48"/>
      <w:bookmarkEnd w:id="16"/>
      <w:r>
        <w:lastRenderedPageBreak/>
        <w:t>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14:paraId="5E708269" w14:textId="77777777" w:rsidR="007D4DFA" w:rsidRDefault="00C371E1">
      <w:pPr>
        <w:pStyle w:val="1"/>
        <w:numPr>
          <w:ilvl w:val="0"/>
          <w:numId w:val="11"/>
        </w:numPr>
        <w:tabs>
          <w:tab w:val="left" w:pos="996"/>
        </w:tabs>
        <w:ind w:firstLine="580"/>
        <w:jc w:val="both"/>
      </w:pPr>
      <w:bookmarkStart w:id="17" w:name="bookmark49"/>
      <w:bookmarkEnd w:id="17"/>
      <w:r>
        <w:t>эффективность и результативность;</w:t>
      </w:r>
    </w:p>
    <w:p w14:paraId="1D47CF3D" w14:textId="5417FCE9" w:rsidR="007D4DFA" w:rsidRDefault="00C371E1">
      <w:pPr>
        <w:pStyle w:val="1"/>
        <w:numPr>
          <w:ilvl w:val="0"/>
          <w:numId w:val="11"/>
        </w:numPr>
        <w:tabs>
          <w:tab w:val="left" w:pos="996"/>
        </w:tabs>
        <w:ind w:firstLine="580"/>
        <w:jc w:val="both"/>
      </w:pPr>
      <w:bookmarkStart w:id="18" w:name="bookmark50"/>
      <w:bookmarkEnd w:id="18"/>
      <w:r>
        <w:t>ответственность должностных лиц органа местного самоуправления.</w:t>
      </w:r>
    </w:p>
    <w:p w14:paraId="374E50B6" w14:textId="77777777" w:rsidR="0033260E" w:rsidRDefault="0033260E" w:rsidP="0033260E">
      <w:pPr>
        <w:pStyle w:val="1"/>
        <w:tabs>
          <w:tab w:val="left" w:pos="996"/>
        </w:tabs>
        <w:ind w:left="580" w:firstLine="0"/>
        <w:jc w:val="both"/>
      </w:pPr>
    </w:p>
    <w:p w14:paraId="66E60983" w14:textId="567170C2" w:rsidR="007D4DFA" w:rsidRPr="0033260E" w:rsidRDefault="00C371E1">
      <w:pPr>
        <w:pStyle w:val="1"/>
        <w:numPr>
          <w:ilvl w:val="0"/>
          <w:numId w:val="8"/>
        </w:numPr>
        <w:tabs>
          <w:tab w:val="left" w:pos="387"/>
        </w:tabs>
        <w:ind w:firstLine="0"/>
        <w:jc w:val="center"/>
      </w:pPr>
      <w:bookmarkStart w:id="19" w:name="bookmark51"/>
      <w:bookmarkEnd w:id="19"/>
      <w:r>
        <w:rPr>
          <w:b/>
          <w:bCs/>
        </w:rPr>
        <w:t xml:space="preserve">Функции и полномочия </w:t>
      </w:r>
      <w:r w:rsidR="0033260E" w:rsidRPr="00962A10">
        <w:rPr>
          <w:b/>
          <w:bCs/>
        </w:rPr>
        <w:t>администрации Большеключинского сельсовета</w:t>
      </w:r>
    </w:p>
    <w:p w14:paraId="571487E7" w14:textId="77777777" w:rsidR="0033260E" w:rsidRDefault="0033260E" w:rsidP="0033260E">
      <w:pPr>
        <w:pStyle w:val="1"/>
        <w:tabs>
          <w:tab w:val="left" w:pos="387"/>
        </w:tabs>
        <w:ind w:firstLine="0"/>
      </w:pPr>
    </w:p>
    <w:p w14:paraId="2207C2D4" w14:textId="389F259C" w:rsidR="007D4DFA" w:rsidRDefault="00962A10">
      <w:pPr>
        <w:pStyle w:val="1"/>
        <w:numPr>
          <w:ilvl w:val="0"/>
          <w:numId w:val="12"/>
        </w:numPr>
        <w:tabs>
          <w:tab w:val="left" w:pos="920"/>
        </w:tabs>
        <w:ind w:firstLine="580"/>
        <w:jc w:val="both"/>
      </w:pPr>
      <w:bookmarkStart w:id="20" w:name="bookmark52"/>
      <w:bookmarkEnd w:id="20"/>
      <w:r>
        <w:t>Администрация Большеключинского сельсовета</w:t>
      </w:r>
      <w:r w:rsidR="00C371E1">
        <w:t xml:space="preserve"> осуществляет следующие функции и полномочия:</w:t>
      </w:r>
    </w:p>
    <w:p w14:paraId="1ECA097F" w14:textId="5B9D2924" w:rsidR="007D4DFA" w:rsidRDefault="00C371E1">
      <w:pPr>
        <w:pStyle w:val="1"/>
        <w:numPr>
          <w:ilvl w:val="0"/>
          <w:numId w:val="13"/>
        </w:numPr>
        <w:tabs>
          <w:tab w:val="left" w:pos="963"/>
        </w:tabs>
        <w:ind w:firstLine="580"/>
        <w:jc w:val="both"/>
      </w:pPr>
      <w:bookmarkStart w:id="21" w:name="bookmark53"/>
      <w:bookmarkEnd w:id="21"/>
      <w:r>
        <w:t>в целях содействия гражданам, участвующим в поиске лиц, пропавших без вести, размещают на сво</w:t>
      </w:r>
      <w:r w:rsidR="00962A10">
        <w:t>ем</w:t>
      </w:r>
      <w:r>
        <w:t xml:space="preserve"> официальн</w:t>
      </w:r>
      <w:r w:rsidR="00962A10">
        <w:t>ом</w:t>
      </w:r>
      <w:r>
        <w:t xml:space="preserve"> сайт</w:t>
      </w:r>
      <w:r w:rsidR="00962A10">
        <w:t>е</w:t>
      </w:r>
      <w:r>
        <w:t xml:space="preserve">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"Интернет"</w:t>
      </w:r>
      <w:r w:rsidR="00962A10">
        <w:t xml:space="preserve"> </w:t>
      </w:r>
      <w:hyperlink r:id="rId7" w:history="1">
        <w:r w:rsidR="00962A10" w:rsidRPr="003F2A28">
          <w:rPr>
            <w:rStyle w:val="aa"/>
          </w:rPr>
          <w:t>https://bolsheklyuchinskij-r04.gosweb.gosuslugi.ru/</w:t>
        </w:r>
      </w:hyperlink>
      <w:r w:rsidR="00962A10">
        <w:t xml:space="preserve"> </w:t>
      </w:r>
      <w:r>
        <w:t>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14:paraId="47DB15BE" w14:textId="77777777" w:rsidR="007D4DFA" w:rsidRDefault="00C371E1">
      <w:pPr>
        <w:pStyle w:val="1"/>
        <w:numPr>
          <w:ilvl w:val="0"/>
          <w:numId w:val="13"/>
        </w:numPr>
        <w:tabs>
          <w:tab w:val="left" w:pos="963"/>
        </w:tabs>
        <w:ind w:firstLine="580"/>
        <w:jc w:val="both"/>
      </w:pPr>
      <w:bookmarkStart w:id="22" w:name="bookmark54"/>
      <w:bookmarkEnd w:id="22"/>
      <w:r>
        <w:t>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14:paraId="3ADDF43D" w14:textId="77777777" w:rsidR="007D4DFA" w:rsidRDefault="00C371E1">
      <w:pPr>
        <w:pStyle w:val="1"/>
        <w:numPr>
          <w:ilvl w:val="0"/>
          <w:numId w:val="13"/>
        </w:numPr>
        <w:tabs>
          <w:tab w:val="left" w:pos="996"/>
        </w:tabs>
        <w:ind w:firstLine="580"/>
        <w:jc w:val="both"/>
      </w:pPr>
      <w:bookmarkStart w:id="23" w:name="bookmark55"/>
      <w:bookmarkEnd w:id="23"/>
      <w:r>
        <w:t>осуществляют взаимодействие с народными дружинами;</w:t>
      </w:r>
    </w:p>
    <w:p w14:paraId="6FEF964F" w14:textId="77777777" w:rsidR="007D4DFA" w:rsidRDefault="00C371E1">
      <w:pPr>
        <w:pStyle w:val="1"/>
        <w:numPr>
          <w:ilvl w:val="0"/>
          <w:numId w:val="13"/>
        </w:numPr>
        <w:tabs>
          <w:tab w:val="left" w:pos="996"/>
        </w:tabs>
        <w:ind w:firstLine="580"/>
        <w:jc w:val="both"/>
      </w:pPr>
      <w:bookmarkStart w:id="24" w:name="bookmark56"/>
      <w:bookmarkEnd w:id="24"/>
      <w:r>
        <w:t>согласовывают избрание командиров народных дружин;</w:t>
      </w:r>
    </w:p>
    <w:p w14:paraId="55663FD9" w14:textId="77777777" w:rsidR="007D4DFA" w:rsidRDefault="00C371E1">
      <w:pPr>
        <w:pStyle w:val="1"/>
        <w:numPr>
          <w:ilvl w:val="0"/>
          <w:numId w:val="13"/>
        </w:numPr>
        <w:tabs>
          <w:tab w:val="left" w:pos="968"/>
        </w:tabs>
        <w:ind w:firstLine="580"/>
        <w:jc w:val="both"/>
      </w:pPr>
      <w:bookmarkStart w:id="25" w:name="bookmark57"/>
      <w:bookmarkEnd w:id="25"/>
      <w:r>
        <w:t>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4EAC3814" w14:textId="77777777" w:rsidR="007D4DFA" w:rsidRDefault="00C371E1">
      <w:pPr>
        <w:pStyle w:val="1"/>
        <w:numPr>
          <w:ilvl w:val="0"/>
          <w:numId w:val="13"/>
        </w:numPr>
        <w:tabs>
          <w:tab w:val="left" w:pos="963"/>
        </w:tabs>
        <w:ind w:firstLine="580"/>
        <w:jc w:val="both"/>
      </w:pPr>
      <w:bookmarkStart w:id="26" w:name="bookmark58"/>
      <w:bookmarkEnd w:id="26"/>
      <w:r>
        <w:t>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3FF045B6" w14:textId="46602DBE" w:rsidR="007D4DFA" w:rsidRDefault="00C371E1">
      <w:pPr>
        <w:pStyle w:val="1"/>
        <w:numPr>
          <w:ilvl w:val="0"/>
          <w:numId w:val="13"/>
        </w:numPr>
        <w:tabs>
          <w:tab w:val="left" w:pos="958"/>
        </w:tabs>
        <w:ind w:firstLine="580"/>
        <w:jc w:val="both"/>
      </w:pPr>
      <w:bookmarkStart w:id="27" w:name="bookmark59"/>
      <w:bookmarkEnd w:id="27"/>
      <w:r>
        <w:t>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</w:t>
      </w:r>
      <w:r w:rsidR="00962A10">
        <w:t>.</w:t>
      </w:r>
    </w:p>
    <w:p w14:paraId="7FAF26EA" w14:textId="7A02A345" w:rsidR="007D4DFA" w:rsidRDefault="007D4DFA" w:rsidP="00962A10">
      <w:pPr>
        <w:pStyle w:val="1"/>
        <w:tabs>
          <w:tab w:val="left" w:pos="991"/>
        </w:tabs>
        <w:ind w:left="580" w:firstLine="0"/>
        <w:jc w:val="both"/>
      </w:pPr>
      <w:bookmarkStart w:id="28" w:name="bookmark60"/>
      <w:bookmarkEnd w:id="28"/>
    </w:p>
    <w:p w14:paraId="7D74CA01" w14:textId="72C7AB7C" w:rsidR="007D4DFA" w:rsidRDefault="00C371E1">
      <w:pPr>
        <w:pStyle w:val="24"/>
        <w:keepNext/>
        <w:keepLines/>
        <w:numPr>
          <w:ilvl w:val="0"/>
          <w:numId w:val="8"/>
        </w:numPr>
        <w:tabs>
          <w:tab w:val="left" w:pos="387"/>
        </w:tabs>
      </w:pPr>
      <w:bookmarkStart w:id="29" w:name="bookmark63"/>
      <w:bookmarkStart w:id="30" w:name="bookmark61"/>
      <w:bookmarkStart w:id="31" w:name="bookmark62"/>
      <w:bookmarkStart w:id="32" w:name="bookmark64"/>
      <w:bookmarkEnd w:id="29"/>
      <w:r>
        <w:t>Материальное стимулирование, льготы и компенсации</w:t>
      </w:r>
      <w:r>
        <w:br/>
        <w:t>народных дружинников</w:t>
      </w:r>
      <w:bookmarkEnd w:id="30"/>
      <w:bookmarkEnd w:id="31"/>
      <w:bookmarkEnd w:id="32"/>
    </w:p>
    <w:p w14:paraId="710AAF9A" w14:textId="77777777" w:rsidR="00962A10" w:rsidRDefault="00962A10" w:rsidP="00962A10">
      <w:pPr>
        <w:pStyle w:val="24"/>
        <w:keepNext/>
        <w:keepLines/>
        <w:tabs>
          <w:tab w:val="left" w:pos="387"/>
        </w:tabs>
        <w:jc w:val="left"/>
      </w:pPr>
    </w:p>
    <w:p w14:paraId="047670E4" w14:textId="77777777" w:rsidR="007D4DFA" w:rsidRDefault="00C371E1">
      <w:pPr>
        <w:pStyle w:val="1"/>
        <w:numPr>
          <w:ilvl w:val="0"/>
          <w:numId w:val="14"/>
        </w:numPr>
        <w:tabs>
          <w:tab w:val="left" w:pos="925"/>
        </w:tabs>
        <w:ind w:firstLine="580"/>
        <w:jc w:val="both"/>
      </w:pPr>
      <w:bookmarkStart w:id="33" w:name="bookmark65"/>
      <w:bookmarkEnd w:id="33"/>
      <w: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4ED59D4A" w14:textId="2E86559A" w:rsidR="007D4DFA" w:rsidRPr="0005602E" w:rsidRDefault="0005602E">
      <w:pPr>
        <w:pStyle w:val="1"/>
        <w:numPr>
          <w:ilvl w:val="0"/>
          <w:numId w:val="14"/>
        </w:numPr>
        <w:tabs>
          <w:tab w:val="left" w:pos="910"/>
        </w:tabs>
        <w:ind w:firstLine="580"/>
        <w:jc w:val="both"/>
      </w:pPr>
      <w:bookmarkStart w:id="34" w:name="bookmark66"/>
      <w:bookmarkEnd w:id="34"/>
      <w:r w:rsidRPr="0005602E">
        <w:t>Администрация Большеключинского сельсовета</w:t>
      </w:r>
      <w:r w:rsidR="00C371E1" w:rsidRPr="0005602E">
        <w:t xml:space="preserve"> за счет средств бюджета </w:t>
      </w:r>
      <w:r w:rsidRPr="0005602E">
        <w:t>может</w:t>
      </w:r>
      <w:r w:rsidR="00C371E1" w:rsidRPr="0005602E">
        <w:t xml:space="preserve"> осуществлять материальное стимулирование деятельности народных дружинников:</w:t>
      </w:r>
    </w:p>
    <w:p w14:paraId="73FFFE24" w14:textId="77777777" w:rsidR="007D4DFA" w:rsidRPr="0005602E" w:rsidRDefault="00C371E1">
      <w:pPr>
        <w:pStyle w:val="1"/>
        <w:ind w:firstLine="580"/>
        <w:jc w:val="both"/>
      </w:pPr>
      <w:r>
        <w:rPr>
          <w:i/>
          <w:iCs/>
        </w:rPr>
        <w:lastRenderedPageBreak/>
        <w:t xml:space="preserve">- </w:t>
      </w:r>
      <w:r w:rsidRPr="0005602E"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14:paraId="3EC59840" w14:textId="79C055F5" w:rsidR="007D4DFA" w:rsidRDefault="00C371E1">
      <w:pPr>
        <w:pStyle w:val="1"/>
        <w:numPr>
          <w:ilvl w:val="0"/>
          <w:numId w:val="1"/>
        </w:numPr>
        <w:tabs>
          <w:tab w:val="left" w:pos="837"/>
        </w:tabs>
        <w:ind w:firstLine="580"/>
        <w:jc w:val="both"/>
      </w:pPr>
      <w:bookmarkStart w:id="35" w:name="bookmark67"/>
      <w:bookmarkEnd w:id="35"/>
      <w:r w:rsidRPr="0005602E">
        <w:t>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="0005602E">
        <w:t>.</w:t>
      </w:r>
    </w:p>
    <w:p w14:paraId="62AE943C" w14:textId="77777777" w:rsidR="0005602E" w:rsidRPr="0005602E" w:rsidRDefault="0005602E" w:rsidP="0005602E">
      <w:pPr>
        <w:pStyle w:val="1"/>
        <w:tabs>
          <w:tab w:val="left" w:pos="837"/>
        </w:tabs>
        <w:ind w:left="580" w:firstLine="0"/>
        <w:jc w:val="both"/>
      </w:pPr>
    </w:p>
    <w:p w14:paraId="32C0AA65" w14:textId="5E79A1EE" w:rsidR="007D4DFA" w:rsidRDefault="00C371E1">
      <w:pPr>
        <w:pStyle w:val="24"/>
        <w:keepNext/>
        <w:keepLines/>
        <w:numPr>
          <w:ilvl w:val="0"/>
          <w:numId w:val="8"/>
        </w:numPr>
        <w:tabs>
          <w:tab w:val="left" w:pos="376"/>
        </w:tabs>
      </w:pPr>
      <w:bookmarkStart w:id="36" w:name="bookmark68"/>
      <w:bookmarkStart w:id="37" w:name="bookmark71"/>
      <w:bookmarkStart w:id="38" w:name="bookmark69"/>
      <w:bookmarkStart w:id="39" w:name="bookmark70"/>
      <w:bookmarkStart w:id="40" w:name="bookmark72"/>
      <w:bookmarkEnd w:id="36"/>
      <w:bookmarkEnd w:id="37"/>
      <w:r>
        <w:t>Материально-техническое обеспечение деятельности</w:t>
      </w:r>
      <w:r>
        <w:br/>
        <w:t>народных дружин</w:t>
      </w:r>
      <w:bookmarkEnd w:id="38"/>
      <w:bookmarkEnd w:id="39"/>
      <w:bookmarkEnd w:id="40"/>
    </w:p>
    <w:p w14:paraId="7B460305" w14:textId="77777777" w:rsidR="0005602E" w:rsidRDefault="0005602E" w:rsidP="0005602E">
      <w:pPr>
        <w:pStyle w:val="24"/>
        <w:keepNext/>
        <w:keepLines/>
        <w:tabs>
          <w:tab w:val="left" w:pos="376"/>
        </w:tabs>
        <w:jc w:val="left"/>
      </w:pPr>
    </w:p>
    <w:p w14:paraId="2455BCF5" w14:textId="1D922C8A" w:rsidR="007D4DFA" w:rsidRPr="0005602E" w:rsidRDefault="00C371E1">
      <w:pPr>
        <w:pStyle w:val="1"/>
        <w:ind w:firstLine="580"/>
        <w:jc w:val="both"/>
      </w:pPr>
      <w:r>
        <w:t xml:space="preserve">1. </w:t>
      </w:r>
      <w:r w:rsidR="0005602E" w:rsidRPr="0005602E">
        <w:t>Администрация Большеключинского сельсовета</w:t>
      </w:r>
      <w:r>
        <w:rPr>
          <w:i/>
          <w:iCs/>
        </w:rPr>
        <w:t xml:space="preserve"> </w:t>
      </w:r>
      <w:r w:rsidR="0005602E" w:rsidRPr="0005602E">
        <w:t>может</w:t>
      </w:r>
      <w:r w:rsidRPr="0005602E">
        <w:t>:</w:t>
      </w:r>
    </w:p>
    <w:p w14:paraId="083EDBCC" w14:textId="77777777" w:rsidR="007D4DFA" w:rsidRPr="00FF148B" w:rsidRDefault="00C371E1">
      <w:pPr>
        <w:pStyle w:val="1"/>
        <w:numPr>
          <w:ilvl w:val="0"/>
          <w:numId w:val="1"/>
        </w:numPr>
        <w:tabs>
          <w:tab w:val="left" w:pos="808"/>
        </w:tabs>
        <w:ind w:firstLine="580"/>
        <w:jc w:val="both"/>
      </w:pPr>
      <w:bookmarkStart w:id="41" w:name="bookmark73"/>
      <w:bookmarkEnd w:id="41"/>
      <w:r w:rsidRPr="00FF148B">
        <w:t>выделять средства на финансирование материально-технического обеспечения деятельности народных дружин,</w:t>
      </w:r>
    </w:p>
    <w:p w14:paraId="6E82DDF3" w14:textId="517F20FF" w:rsidR="007D4DFA" w:rsidRDefault="00C371E1">
      <w:pPr>
        <w:pStyle w:val="1"/>
        <w:numPr>
          <w:ilvl w:val="0"/>
          <w:numId w:val="1"/>
        </w:numPr>
        <w:tabs>
          <w:tab w:val="left" w:pos="832"/>
        </w:tabs>
        <w:ind w:firstLine="580"/>
        <w:jc w:val="both"/>
      </w:pPr>
      <w:bookmarkStart w:id="42" w:name="bookmark74"/>
      <w:bookmarkEnd w:id="42"/>
      <w:r w:rsidRPr="00FF148B"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1521B739" w14:textId="77777777" w:rsidR="00FF148B" w:rsidRPr="00FF148B" w:rsidRDefault="00FF148B" w:rsidP="00FF148B">
      <w:pPr>
        <w:pStyle w:val="1"/>
        <w:tabs>
          <w:tab w:val="left" w:pos="832"/>
        </w:tabs>
        <w:ind w:left="580" w:firstLine="0"/>
        <w:jc w:val="both"/>
      </w:pPr>
    </w:p>
    <w:p w14:paraId="2D89A000" w14:textId="0C057388" w:rsidR="007D4DFA" w:rsidRDefault="00C371E1">
      <w:pPr>
        <w:pStyle w:val="24"/>
        <w:keepNext/>
        <w:keepLines/>
        <w:numPr>
          <w:ilvl w:val="0"/>
          <w:numId w:val="8"/>
        </w:numPr>
        <w:tabs>
          <w:tab w:val="left" w:pos="376"/>
        </w:tabs>
      </w:pPr>
      <w:bookmarkStart w:id="43" w:name="bookmark77"/>
      <w:bookmarkStart w:id="44" w:name="bookmark75"/>
      <w:bookmarkStart w:id="45" w:name="bookmark76"/>
      <w:bookmarkStart w:id="46" w:name="bookmark78"/>
      <w:bookmarkEnd w:id="43"/>
      <w:r>
        <w:t>Финансовое обеспечение</w:t>
      </w:r>
      <w:bookmarkEnd w:id="44"/>
      <w:bookmarkEnd w:id="45"/>
      <w:bookmarkEnd w:id="46"/>
    </w:p>
    <w:p w14:paraId="482DF210" w14:textId="77777777" w:rsidR="00FF148B" w:rsidRDefault="00FF148B" w:rsidP="00FF148B">
      <w:pPr>
        <w:pStyle w:val="24"/>
        <w:keepNext/>
        <w:keepLines/>
        <w:tabs>
          <w:tab w:val="left" w:pos="376"/>
        </w:tabs>
        <w:jc w:val="left"/>
      </w:pPr>
    </w:p>
    <w:p w14:paraId="13CBE90F" w14:textId="497EBE5A" w:rsidR="007D4DFA" w:rsidRDefault="00C371E1">
      <w:pPr>
        <w:pStyle w:val="1"/>
        <w:ind w:firstLine="580"/>
        <w:jc w:val="both"/>
      </w:pPr>
      <w: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FF148B">
        <w:t>Большеключинского сельсовета</w:t>
      </w:r>
      <w:r>
        <w:t xml:space="preserve"> является расходным обязательством </w:t>
      </w:r>
      <w:r w:rsidR="00FF148B" w:rsidRPr="00FF148B">
        <w:t>администрации Большеключинского сельсовета</w:t>
      </w:r>
      <w:r w:rsidRPr="00FF148B">
        <w:t xml:space="preserve"> </w:t>
      </w:r>
      <w:r>
        <w:t>в пределах бюджетных ассигнований.</w:t>
      </w:r>
    </w:p>
    <w:p w14:paraId="1E5968D3" w14:textId="77777777" w:rsidR="00FF148B" w:rsidRDefault="00FF148B">
      <w:pPr>
        <w:pStyle w:val="1"/>
        <w:ind w:firstLine="580"/>
        <w:jc w:val="both"/>
      </w:pPr>
    </w:p>
    <w:p w14:paraId="10B89BC0" w14:textId="77777777" w:rsidR="007D4DFA" w:rsidRDefault="00C371E1">
      <w:pPr>
        <w:pStyle w:val="24"/>
        <w:keepNext/>
        <w:keepLines/>
        <w:numPr>
          <w:ilvl w:val="0"/>
          <w:numId w:val="8"/>
        </w:numPr>
        <w:tabs>
          <w:tab w:val="left" w:pos="376"/>
        </w:tabs>
      </w:pPr>
      <w:bookmarkStart w:id="47" w:name="bookmark81"/>
      <w:bookmarkStart w:id="48" w:name="bookmark82"/>
      <w:bookmarkEnd w:id="47"/>
      <w:r>
        <w:t>Ответственность должностных лиц</w:t>
      </w:r>
      <w:bookmarkEnd w:id="48"/>
    </w:p>
    <w:p w14:paraId="153BCA2D" w14:textId="7FDD8FB9" w:rsidR="007D4DFA" w:rsidRDefault="00FF148B">
      <w:pPr>
        <w:pStyle w:val="24"/>
        <w:keepNext/>
        <w:keepLines/>
      </w:pPr>
      <w:r>
        <w:t>Администрации Большеключинского сельсовета</w:t>
      </w:r>
    </w:p>
    <w:p w14:paraId="4875C56E" w14:textId="77777777" w:rsidR="00FF148B" w:rsidRDefault="00FF148B">
      <w:pPr>
        <w:pStyle w:val="24"/>
        <w:keepNext/>
        <w:keepLines/>
      </w:pPr>
    </w:p>
    <w:p w14:paraId="31C7E762" w14:textId="052321F2" w:rsidR="007D4DFA" w:rsidRDefault="00C371E1">
      <w:pPr>
        <w:pStyle w:val="1"/>
        <w:numPr>
          <w:ilvl w:val="0"/>
          <w:numId w:val="15"/>
        </w:numPr>
        <w:tabs>
          <w:tab w:val="left" w:pos="923"/>
        </w:tabs>
        <w:ind w:firstLine="580"/>
        <w:jc w:val="both"/>
      </w:pPr>
      <w:bookmarkStart w:id="49" w:name="bookmark84"/>
      <w:bookmarkEnd w:id="49"/>
      <w:r>
        <w:t xml:space="preserve">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</w:t>
      </w:r>
      <w:r w:rsidRPr="00FF148B">
        <w:t>должностных лиц</w:t>
      </w:r>
      <w:r>
        <w:rPr>
          <w:i/>
          <w:iCs/>
        </w:rPr>
        <w:t xml:space="preserve"> </w:t>
      </w:r>
      <w:bookmarkStart w:id="50" w:name="_Hlk146181871"/>
      <w:r w:rsidR="00FF148B">
        <w:t>администрации Большеключинского сельсовета</w:t>
      </w:r>
      <w:bookmarkEnd w:id="50"/>
      <w:r w:rsidRPr="00FF148B">
        <w:t>,</w:t>
      </w:r>
      <w:r>
        <w:t xml:space="preserve"> если такие действия (бездействие) нарушают их права и законные интересы.</w:t>
      </w:r>
    </w:p>
    <w:p w14:paraId="5D045592" w14:textId="305C8284" w:rsidR="007D4DFA" w:rsidRDefault="00C371E1">
      <w:pPr>
        <w:pStyle w:val="1"/>
        <w:numPr>
          <w:ilvl w:val="0"/>
          <w:numId w:val="15"/>
        </w:numPr>
        <w:tabs>
          <w:tab w:val="left" w:pos="918"/>
        </w:tabs>
        <w:ind w:firstLine="580"/>
        <w:jc w:val="both"/>
      </w:pPr>
      <w:bookmarkStart w:id="51" w:name="bookmark85"/>
      <w:bookmarkEnd w:id="51"/>
      <w:r w:rsidRPr="00FF148B">
        <w:t>Должностные лица</w:t>
      </w:r>
      <w:r>
        <w:rPr>
          <w:i/>
          <w:iCs/>
        </w:rPr>
        <w:t xml:space="preserve"> </w:t>
      </w:r>
      <w:r w:rsidR="00FF148B" w:rsidRPr="00FF148B">
        <w:t>администрации Большеключинского сельсовета</w:t>
      </w:r>
      <w:r w:rsidRPr="00FF148B">
        <w:t>,</w:t>
      </w:r>
      <w:r>
        <w:rPr>
          <w:i/>
          <w:iCs/>
        </w:rPr>
        <w:t xml:space="preserve"> </w:t>
      </w:r>
      <w:r>
        <w:t>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sectPr w:rsidR="007D4DFA">
      <w:footerReference w:type="default" r:id="rId8"/>
      <w:footerReference w:type="first" r:id="rId9"/>
      <w:pgSz w:w="11900" w:h="16840"/>
      <w:pgMar w:top="947" w:right="635" w:bottom="1130" w:left="15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5963" w14:textId="77777777" w:rsidR="002447CD" w:rsidRDefault="002447CD">
      <w:r>
        <w:separator/>
      </w:r>
    </w:p>
  </w:endnote>
  <w:endnote w:type="continuationSeparator" w:id="0">
    <w:p w14:paraId="77566D0A" w14:textId="77777777" w:rsidR="002447CD" w:rsidRDefault="0024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642" w14:textId="77777777" w:rsidR="007D4DFA" w:rsidRDefault="007D4DF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A1EF" w14:textId="77777777" w:rsidR="007D4DFA" w:rsidRDefault="00C371E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DBA9721" wp14:editId="4A447AB2">
              <wp:simplePos x="0" y="0"/>
              <wp:positionH relativeFrom="page">
                <wp:posOffset>1008380</wp:posOffset>
              </wp:positionH>
              <wp:positionV relativeFrom="page">
                <wp:posOffset>10039350</wp:posOffset>
              </wp:positionV>
              <wp:extent cx="6102350" cy="1587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7F431" w14:textId="60664AC7" w:rsidR="007D4DFA" w:rsidRDefault="007D4DFA">
                          <w:pPr>
                            <w:pStyle w:val="22"/>
                            <w:tabs>
                              <w:tab w:val="right" w:pos="9610"/>
                            </w:tabs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A9721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79.4pt;margin-top:790.5pt;width:480.5pt;height:12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" filled="f" stroked="f">
              <v:textbox style="mso-fit-shape-to-text:t" inset="0,0,0,0">
                <w:txbxContent>
                  <w:p w14:paraId="7E67F431" w14:textId="60664AC7" w:rsidR="007D4DFA" w:rsidRDefault="007D4DFA">
                    <w:pPr>
                      <w:pStyle w:val="22"/>
                      <w:tabs>
                        <w:tab w:val="right" w:pos="9610"/>
                      </w:tabs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010F" w14:textId="77777777" w:rsidR="002447CD" w:rsidRDefault="002447CD"/>
  </w:footnote>
  <w:footnote w:type="continuationSeparator" w:id="0">
    <w:p w14:paraId="62FB9C05" w14:textId="77777777" w:rsidR="002447CD" w:rsidRDefault="00244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FD"/>
    <w:multiLevelType w:val="multilevel"/>
    <w:tmpl w:val="711A7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35C5C"/>
    <w:multiLevelType w:val="multilevel"/>
    <w:tmpl w:val="D9B8F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20A94"/>
    <w:multiLevelType w:val="multilevel"/>
    <w:tmpl w:val="12968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80A5F"/>
    <w:multiLevelType w:val="multilevel"/>
    <w:tmpl w:val="2A8A4D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2A3604"/>
    <w:multiLevelType w:val="multilevel"/>
    <w:tmpl w:val="C818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F7D9C"/>
    <w:multiLevelType w:val="multilevel"/>
    <w:tmpl w:val="39B2B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546B"/>
    <w:multiLevelType w:val="multilevel"/>
    <w:tmpl w:val="87183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553BC"/>
    <w:multiLevelType w:val="multilevel"/>
    <w:tmpl w:val="1E12E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42142"/>
    <w:multiLevelType w:val="multilevel"/>
    <w:tmpl w:val="4BF20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E537F"/>
    <w:multiLevelType w:val="multilevel"/>
    <w:tmpl w:val="112C2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0F5045"/>
    <w:multiLevelType w:val="multilevel"/>
    <w:tmpl w:val="51628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466D7F"/>
    <w:multiLevelType w:val="multilevel"/>
    <w:tmpl w:val="C9844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8A3BBE"/>
    <w:multiLevelType w:val="multilevel"/>
    <w:tmpl w:val="3A38F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B451A"/>
    <w:multiLevelType w:val="multilevel"/>
    <w:tmpl w:val="67A20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B0315D"/>
    <w:multiLevelType w:val="multilevel"/>
    <w:tmpl w:val="EA38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A"/>
    <w:rsid w:val="00022759"/>
    <w:rsid w:val="0005602E"/>
    <w:rsid w:val="002447CD"/>
    <w:rsid w:val="002E7F58"/>
    <w:rsid w:val="0033260E"/>
    <w:rsid w:val="007D4DFA"/>
    <w:rsid w:val="00945B4C"/>
    <w:rsid w:val="00962A10"/>
    <w:rsid w:val="009D13AA"/>
    <w:rsid w:val="00C371E1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593E2"/>
  <w15:docId w15:val="{91C1B650-17A5-4AC0-B17C-6C98606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ahoma" w:eastAsia="Tahoma" w:hAnsi="Tahoma" w:cs="Tahoma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20" w:line="259" w:lineRule="auto"/>
      <w:ind w:firstLine="4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0" w:line="250" w:lineRule="auto"/>
      <w:ind w:left="38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line="206" w:lineRule="auto"/>
      <w:ind w:left="3720"/>
      <w:outlineLvl w:val="0"/>
    </w:pPr>
    <w:rPr>
      <w:rFonts w:ascii="Courier New" w:eastAsia="Courier New" w:hAnsi="Courier New" w:cs="Courier New"/>
      <w:sz w:val="32"/>
      <w:szCs w:val="32"/>
    </w:rPr>
  </w:style>
  <w:style w:type="paragraph" w:customStyle="1" w:styleId="50">
    <w:name w:val="Основной текст (5)"/>
    <w:basedOn w:val="a"/>
    <w:link w:val="5"/>
    <w:pPr>
      <w:spacing w:after="14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after="1200"/>
      <w:jc w:val="center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pacing w:after="7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45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5B4C"/>
    <w:rPr>
      <w:color w:val="000000"/>
    </w:rPr>
  </w:style>
  <w:style w:type="paragraph" w:styleId="a8">
    <w:name w:val="footer"/>
    <w:basedOn w:val="a"/>
    <w:link w:val="a9"/>
    <w:uiPriority w:val="99"/>
    <w:unhideWhenUsed/>
    <w:rsid w:val="00945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5B4C"/>
    <w:rPr>
      <w:color w:val="000000"/>
    </w:rPr>
  </w:style>
  <w:style w:type="character" w:styleId="aa">
    <w:name w:val="Hyperlink"/>
    <w:basedOn w:val="a0"/>
    <w:uiPriority w:val="99"/>
    <w:unhideWhenUsed/>
    <w:rsid w:val="00962A1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2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lsheklyuchi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2023-09-21T02:44:00Z</cp:lastPrinted>
  <dcterms:created xsi:type="dcterms:W3CDTF">2023-11-17T08:31:00Z</dcterms:created>
  <dcterms:modified xsi:type="dcterms:W3CDTF">2023-11-17T08:31:00Z</dcterms:modified>
</cp:coreProperties>
</file>