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A723" w14:textId="77777777" w:rsidR="00197D9C" w:rsidRDefault="00197D9C" w:rsidP="00197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14:paraId="38D7CD25" w14:textId="77777777" w:rsidR="00197D9C" w:rsidRDefault="00197D9C" w:rsidP="00197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 РЫБИНСКИЙ РАЙОН</w:t>
      </w:r>
    </w:p>
    <w:p w14:paraId="49E5DFC7" w14:textId="77777777" w:rsidR="00197D9C" w:rsidRDefault="00197D9C" w:rsidP="00197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БОЛЬШЕКЛЮЧИНСКИЙ СЕЛЬСКИЙ СОВЕТ ДЕПУТАТОВ</w:t>
      </w:r>
    </w:p>
    <w:p w14:paraId="12C6BF3F" w14:textId="77777777" w:rsidR="00197D9C" w:rsidRDefault="00197D9C" w:rsidP="00197D9C">
      <w:pPr>
        <w:jc w:val="center"/>
        <w:rPr>
          <w:rFonts w:ascii="Arial" w:hAnsi="Arial" w:cs="Arial"/>
          <w:b/>
        </w:rPr>
      </w:pPr>
    </w:p>
    <w:p w14:paraId="6DA38137" w14:textId="77777777" w:rsidR="00197D9C" w:rsidRDefault="00197D9C" w:rsidP="00197D9C">
      <w:pPr>
        <w:jc w:val="center"/>
        <w:rPr>
          <w:rFonts w:ascii="Arial" w:hAnsi="Arial" w:cs="Arial"/>
          <w:b/>
        </w:rPr>
      </w:pPr>
    </w:p>
    <w:p w14:paraId="34A11710" w14:textId="77777777" w:rsidR="00197D9C" w:rsidRDefault="00197D9C" w:rsidP="00197D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Н И Е</w:t>
      </w:r>
    </w:p>
    <w:p w14:paraId="22FE92DC" w14:textId="5860BDF7" w:rsidR="00197D9C" w:rsidRDefault="00197D9C" w:rsidP="00197D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0</w:t>
      </w:r>
      <w:r w:rsidR="0023755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.03.2025                                  с. Большие Ключи                                     № </w:t>
      </w:r>
      <w:r w:rsidR="00237559">
        <w:rPr>
          <w:rFonts w:ascii="Arial" w:hAnsi="Arial" w:cs="Arial"/>
        </w:rPr>
        <w:t>48-182р</w:t>
      </w:r>
    </w:p>
    <w:p w14:paraId="1B54D7CB" w14:textId="77777777" w:rsidR="00197D9C" w:rsidRDefault="00197D9C" w:rsidP="00197D9C">
      <w:pPr>
        <w:jc w:val="both"/>
        <w:rPr>
          <w:rFonts w:ascii="Arial" w:hAnsi="Arial" w:cs="Arial"/>
        </w:rPr>
      </w:pPr>
    </w:p>
    <w:p w14:paraId="20E7405E" w14:textId="0641F66C" w:rsidR="00197D9C" w:rsidRDefault="00197D9C" w:rsidP="00197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Решение Большеключинского сельского Совета депутатов от 25.12.2015 №3-29р «Об образовании административной комиссии при администрации Большеключинского сельсовета»</w:t>
      </w:r>
    </w:p>
    <w:p w14:paraId="629D23C6" w14:textId="77777777" w:rsidR="00197D9C" w:rsidRDefault="00197D9C" w:rsidP="00197D9C">
      <w:pPr>
        <w:ind w:firstLine="709"/>
        <w:jc w:val="both"/>
        <w:rPr>
          <w:rFonts w:ascii="Arial" w:hAnsi="Arial" w:cs="Arial"/>
        </w:rPr>
      </w:pPr>
    </w:p>
    <w:p w14:paraId="417243AA" w14:textId="77777777" w:rsidR="00197D9C" w:rsidRDefault="00197D9C" w:rsidP="00197D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кадровыми перемещениями и изменениями функциональных обязанностей членов комиссии, в целях приведения муниципальных правовых актов администрации Большеключинского сельсовета в соответствие с требованиями действующего законодательства, руководствуясь статьями 20, 24 Устава Большеключинского сельсовета, сельский Совет депутатов РЕШИЛ:</w:t>
      </w:r>
    </w:p>
    <w:p w14:paraId="579A9757" w14:textId="77777777" w:rsidR="00197D9C" w:rsidRDefault="00197D9C" w:rsidP="00197D9C">
      <w:pPr>
        <w:ind w:firstLine="709"/>
        <w:jc w:val="both"/>
        <w:rPr>
          <w:rFonts w:ascii="Arial" w:hAnsi="Arial" w:cs="Arial"/>
        </w:rPr>
      </w:pPr>
    </w:p>
    <w:p w14:paraId="60ACC27D" w14:textId="7DBA43D0" w:rsidR="00197D9C" w:rsidRDefault="00197D9C" w:rsidP="00197D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изменения в состав административной комиссии Большеключинского сельсовета, утвержденного Решением Большеключинского сельского Совета депутатов от 25.12.2015 №3-29р «Об образовании административной комиссии при администрации Большеключинского сельсовета» (в ред. от 30.08.2017 №19-115р, от 13.11.2017 №20-123р, от 23.11.2018 №35-183р, от 31.03.2020 №47- 248р, от 02.03.2021 № 5-16р), Приложение 1 Решения изложить в новой редакции.</w:t>
      </w:r>
    </w:p>
    <w:p w14:paraId="5EAE261A" w14:textId="5B65C758" w:rsidR="00197D9C" w:rsidRDefault="00197D9C" w:rsidP="00197D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выполнением настоящего решения возложить на постоянную комиссию по социальным вопросам, законности и правопорядку (Иванова И.А.).</w:t>
      </w:r>
    </w:p>
    <w:p w14:paraId="59F8947A" w14:textId="77777777" w:rsidR="00197D9C" w:rsidRDefault="00197D9C" w:rsidP="00197D9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Решение вступает в силу после его официального опубликования в газете «Вести села».</w:t>
      </w:r>
    </w:p>
    <w:p w14:paraId="3064EEC7" w14:textId="77777777" w:rsidR="00197D9C" w:rsidRDefault="00197D9C" w:rsidP="00197D9C">
      <w:pPr>
        <w:ind w:firstLine="709"/>
        <w:jc w:val="both"/>
        <w:rPr>
          <w:sz w:val="28"/>
          <w:szCs w:val="28"/>
        </w:rPr>
      </w:pPr>
    </w:p>
    <w:p w14:paraId="2B2915B2" w14:textId="21CD1067" w:rsidR="00197D9C" w:rsidRDefault="00197D9C" w:rsidP="00197D9C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сельского Совета депутатов                           О.Н. Баранова </w:t>
      </w:r>
    </w:p>
    <w:p w14:paraId="6232197D" w14:textId="77777777" w:rsidR="00197D9C" w:rsidRDefault="00197D9C" w:rsidP="00197D9C">
      <w:pPr>
        <w:widowControl w:val="0"/>
        <w:ind w:firstLine="709"/>
        <w:jc w:val="both"/>
        <w:rPr>
          <w:rFonts w:ascii="Arial" w:hAnsi="Arial" w:cs="Arial"/>
        </w:rPr>
      </w:pPr>
    </w:p>
    <w:p w14:paraId="3708C9B8" w14:textId="52FB0B2B" w:rsidR="00197D9C" w:rsidRDefault="00197D9C" w:rsidP="00197D9C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Большеключинского сельсовета                                   Т.В. </w:t>
      </w:r>
      <w:proofErr w:type="spellStart"/>
      <w:r>
        <w:rPr>
          <w:rFonts w:ascii="Arial" w:hAnsi="Arial" w:cs="Arial"/>
        </w:rPr>
        <w:t>Штоль</w:t>
      </w:r>
      <w:proofErr w:type="spellEnd"/>
      <w:r>
        <w:rPr>
          <w:rFonts w:ascii="Arial" w:hAnsi="Arial" w:cs="Arial"/>
        </w:rPr>
        <w:t xml:space="preserve"> </w:t>
      </w:r>
    </w:p>
    <w:p w14:paraId="672F749A" w14:textId="77777777" w:rsidR="00197D9C" w:rsidRDefault="00197D9C" w:rsidP="00197D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14:paraId="22993334" w14:textId="77777777" w:rsidR="00197D9C" w:rsidRDefault="00197D9C" w:rsidP="00197D9C">
      <w:pPr>
        <w:jc w:val="both"/>
        <w:rPr>
          <w:sz w:val="28"/>
          <w:szCs w:val="28"/>
        </w:rPr>
      </w:pPr>
    </w:p>
    <w:p w14:paraId="6A4E2403" w14:textId="77777777" w:rsidR="00197D9C" w:rsidRDefault="00197D9C" w:rsidP="00197D9C">
      <w:pPr>
        <w:jc w:val="both"/>
        <w:rPr>
          <w:sz w:val="28"/>
          <w:szCs w:val="28"/>
        </w:rPr>
      </w:pPr>
    </w:p>
    <w:p w14:paraId="52C863ED" w14:textId="77777777" w:rsidR="00197D9C" w:rsidRDefault="00197D9C" w:rsidP="00197D9C">
      <w:pPr>
        <w:jc w:val="both"/>
        <w:rPr>
          <w:sz w:val="28"/>
          <w:szCs w:val="28"/>
        </w:rPr>
      </w:pPr>
    </w:p>
    <w:p w14:paraId="6CAE56F5" w14:textId="77777777" w:rsidR="00197D9C" w:rsidRDefault="00197D9C" w:rsidP="00197D9C">
      <w:pPr>
        <w:jc w:val="both"/>
        <w:rPr>
          <w:sz w:val="28"/>
          <w:szCs w:val="28"/>
        </w:rPr>
      </w:pPr>
    </w:p>
    <w:p w14:paraId="774AE95D" w14:textId="77777777" w:rsidR="00197D9C" w:rsidRDefault="00197D9C" w:rsidP="00197D9C">
      <w:pPr>
        <w:jc w:val="both"/>
        <w:rPr>
          <w:sz w:val="28"/>
          <w:szCs w:val="28"/>
        </w:rPr>
      </w:pPr>
    </w:p>
    <w:p w14:paraId="0FE79870" w14:textId="77777777" w:rsidR="00197D9C" w:rsidRDefault="00197D9C" w:rsidP="00197D9C">
      <w:pPr>
        <w:jc w:val="both"/>
        <w:rPr>
          <w:sz w:val="28"/>
          <w:szCs w:val="28"/>
        </w:rPr>
      </w:pPr>
    </w:p>
    <w:p w14:paraId="42CFB9B5" w14:textId="77777777" w:rsidR="00197D9C" w:rsidRDefault="00197D9C" w:rsidP="00197D9C">
      <w:pPr>
        <w:jc w:val="both"/>
        <w:rPr>
          <w:sz w:val="28"/>
          <w:szCs w:val="28"/>
        </w:rPr>
      </w:pPr>
    </w:p>
    <w:p w14:paraId="3614375C" w14:textId="77777777" w:rsidR="00197D9C" w:rsidRDefault="00197D9C" w:rsidP="00197D9C">
      <w:pPr>
        <w:jc w:val="both"/>
        <w:rPr>
          <w:sz w:val="28"/>
          <w:szCs w:val="28"/>
        </w:rPr>
      </w:pPr>
    </w:p>
    <w:p w14:paraId="409C9FC2" w14:textId="77777777" w:rsidR="00197D9C" w:rsidRDefault="00197D9C" w:rsidP="00197D9C">
      <w:pPr>
        <w:jc w:val="both"/>
        <w:rPr>
          <w:sz w:val="28"/>
          <w:szCs w:val="28"/>
        </w:rPr>
      </w:pPr>
    </w:p>
    <w:p w14:paraId="53A9BF6D" w14:textId="77777777" w:rsidR="00197D9C" w:rsidRDefault="00197D9C" w:rsidP="00197D9C">
      <w:pPr>
        <w:jc w:val="both"/>
        <w:rPr>
          <w:sz w:val="28"/>
          <w:szCs w:val="28"/>
        </w:rPr>
      </w:pPr>
    </w:p>
    <w:p w14:paraId="32218C4B" w14:textId="77777777" w:rsidR="00197D9C" w:rsidRDefault="00197D9C" w:rsidP="00197D9C">
      <w:pPr>
        <w:jc w:val="both"/>
        <w:rPr>
          <w:sz w:val="28"/>
          <w:szCs w:val="28"/>
        </w:rPr>
      </w:pPr>
    </w:p>
    <w:p w14:paraId="4C0FEEF7" w14:textId="77777777" w:rsidR="00197D9C" w:rsidRDefault="00197D9C" w:rsidP="00197D9C">
      <w:pPr>
        <w:jc w:val="both"/>
        <w:rPr>
          <w:sz w:val="28"/>
          <w:szCs w:val="28"/>
        </w:rPr>
      </w:pPr>
    </w:p>
    <w:p w14:paraId="1A4F4BC8" w14:textId="77777777" w:rsidR="00197D9C" w:rsidRDefault="00197D9C" w:rsidP="00197D9C">
      <w:pPr>
        <w:jc w:val="both"/>
        <w:rPr>
          <w:sz w:val="28"/>
          <w:szCs w:val="28"/>
        </w:rPr>
      </w:pPr>
    </w:p>
    <w:p w14:paraId="6F1AE729" w14:textId="77777777" w:rsidR="00197D9C" w:rsidRDefault="00197D9C" w:rsidP="00197D9C">
      <w:pPr>
        <w:jc w:val="both"/>
        <w:rPr>
          <w:sz w:val="28"/>
          <w:szCs w:val="28"/>
        </w:rPr>
      </w:pPr>
    </w:p>
    <w:p w14:paraId="7622EFE0" w14:textId="77777777" w:rsidR="00197D9C" w:rsidRDefault="00197D9C" w:rsidP="00197D9C">
      <w:pPr>
        <w:jc w:val="both"/>
        <w:rPr>
          <w:sz w:val="28"/>
          <w:szCs w:val="28"/>
        </w:rPr>
      </w:pPr>
    </w:p>
    <w:p w14:paraId="35595871" w14:textId="77777777" w:rsidR="00197D9C" w:rsidRDefault="00197D9C" w:rsidP="00197D9C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7"/>
        <w:gridCol w:w="4712"/>
      </w:tblGrid>
      <w:tr w:rsidR="00197D9C" w14:paraId="49786C28" w14:textId="77777777" w:rsidTr="00197D9C">
        <w:tc>
          <w:tcPr>
            <w:tcW w:w="4785" w:type="dxa"/>
          </w:tcPr>
          <w:p w14:paraId="3FA2A877" w14:textId="77777777" w:rsidR="00197D9C" w:rsidRDefault="00197D9C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86" w:type="dxa"/>
          </w:tcPr>
          <w:p w14:paraId="5E25A6A9" w14:textId="77777777" w:rsidR="00197D9C" w:rsidRDefault="00197D9C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Приложение 1</w:t>
            </w:r>
          </w:p>
          <w:p w14:paraId="65777B88" w14:textId="77777777" w:rsidR="00197D9C" w:rsidRDefault="00197D9C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 решению Большеключинского</w:t>
            </w:r>
          </w:p>
          <w:p w14:paraId="33CAFDF4" w14:textId="77777777" w:rsidR="00197D9C" w:rsidRDefault="00197D9C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сельского Совета депутатов</w:t>
            </w:r>
          </w:p>
          <w:p w14:paraId="0D7D428D" w14:textId="541758FA" w:rsidR="00197D9C" w:rsidRDefault="00197D9C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от 0</w:t>
            </w:r>
            <w:r w:rsidR="00237559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>.0</w:t>
            </w:r>
            <w:r w:rsidR="00237559">
              <w:rPr>
                <w:rFonts w:ascii="Arial" w:hAnsi="Arial" w:cs="Arial"/>
                <w:lang w:eastAsia="en-US"/>
              </w:rPr>
              <w:t>3</w:t>
            </w:r>
            <w:r>
              <w:rPr>
                <w:rFonts w:ascii="Arial" w:hAnsi="Arial" w:cs="Arial"/>
                <w:lang w:eastAsia="en-US"/>
              </w:rPr>
              <w:t xml:space="preserve">.2025 № </w:t>
            </w:r>
            <w:r w:rsidR="00237559">
              <w:rPr>
                <w:rFonts w:ascii="Arial" w:hAnsi="Arial" w:cs="Arial"/>
                <w:lang w:eastAsia="en-US"/>
              </w:rPr>
              <w:t>48-182р</w:t>
            </w:r>
          </w:p>
          <w:p w14:paraId="196EC496" w14:textId="77777777" w:rsidR="00197D9C" w:rsidRDefault="00197D9C">
            <w:pPr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14:paraId="2BDA272E" w14:textId="77777777" w:rsidR="00197D9C" w:rsidRDefault="00197D9C" w:rsidP="00197D9C">
      <w:pPr>
        <w:jc w:val="both"/>
        <w:rPr>
          <w:rFonts w:ascii="Arial" w:hAnsi="Arial" w:cs="Arial"/>
        </w:rPr>
      </w:pPr>
    </w:p>
    <w:p w14:paraId="6B1DD1B8" w14:textId="77777777" w:rsidR="00197D9C" w:rsidRDefault="00197D9C" w:rsidP="00197D9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СОСТАВ</w:t>
      </w:r>
    </w:p>
    <w:p w14:paraId="72038104" w14:textId="77777777" w:rsidR="00197D9C" w:rsidRDefault="00197D9C" w:rsidP="00197D9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административной комиссии при администрации</w:t>
      </w:r>
    </w:p>
    <w:p w14:paraId="0B797C5B" w14:textId="77777777" w:rsidR="00197D9C" w:rsidRDefault="00197D9C" w:rsidP="00197D9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Большеключинского сельсовета</w:t>
      </w:r>
    </w:p>
    <w:p w14:paraId="4EA452F3" w14:textId="77777777" w:rsidR="00197D9C" w:rsidRDefault="00197D9C" w:rsidP="00197D9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9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700"/>
        <w:gridCol w:w="1842"/>
        <w:gridCol w:w="2125"/>
        <w:gridCol w:w="2691"/>
      </w:tblGrid>
      <w:tr w:rsidR="00197D9C" w14:paraId="4640D780" w14:textId="77777777" w:rsidTr="00197D9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E58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0630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061A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Представи-тельство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в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E2CC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Место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6D4C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Образование</w:t>
            </w:r>
          </w:p>
        </w:tc>
      </w:tr>
      <w:tr w:rsidR="00197D9C" w14:paraId="259E9B50" w14:textId="77777777" w:rsidTr="00197D9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20A4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16EF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Штоль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Татьяна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A31E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9D00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Глава Большеключинского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071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Начальное профессиональное,</w:t>
            </w:r>
          </w:p>
          <w:p w14:paraId="51E927EA" w14:textId="2B10AC8F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Техническое училище №2 г.</w:t>
            </w:r>
            <w:r w:rsidR="005812FA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Красноярск</w:t>
            </w:r>
          </w:p>
          <w:p w14:paraId="78AD262E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97D9C" w14:paraId="42BA3071" w14:textId="77777777" w:rsidTr="00197D9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156B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7D0A" w14:textId="005228E7" w:rsidR="00197D9C" w:rsidRDefault="005812FA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Иванова Мария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DA4C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8481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Зам. Главы Большеключинского сельсовета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0789" w14:textId="77777777" w:rsidR="005812FA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Высшее, </w:t>
            </w:r>
          </w:p>
          <w:p w14:paraId="2BE31C1C" w14:textId="2C1B7A3C" w:rsidR="00197D9C" w:rsidRDefault="005812FA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Московский психолого-социальный университет</w:t>
            </w:r>
            <w:r w:rsidR="00200DF5">
              <w:rPr>
                <w:rFonts w:ascii="Arial" w:hAnsi="Arial" w:cs="Arial"/>
                <w:lang w:eastAsia="en-US"/>
              </w:rPr>
              <w:t>, Государственное и муниципальное управление</w:t>
            </w:r>
          </w:p>
        </w:tc>
      </w:tr>
      <w:tr w:rsidR="00197D9C" w14:paraId="29D0796C" w14:textId="77777777" w:rsidTr="00197D9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49D2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F747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Анисимова Ирина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072E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Секретарь комиссии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45E1" w14:textId="6AF7D2CC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Директор МУК «Большеключинский сельский Дом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9E3C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Среднее</w:t>
            </w:r>
          </w:p>
          <w:p w14:paraId="6BE420F0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специальное, Минусинское </w:t>
            </w:r>
            <w:proofErr w:type="gramStart"/>
            <w:r>
              <w:rPr>
                <w:rFonts w:ascii="Arial" w:hAnsi="Arial" w:cs="Arial"/>
                <w:lang w:eastAsia="en-US"/>
              </w:rPr>
              <w:t>культпросвет-училище</w:t>
            </w:r>
            <w:proofErr w:type="gramEnd"/>
          </w:p>
        </w:tc>
      </w:tr>
      <w:tr w:rsidR="00197D9C" w14:paraId="0F5B03AD" w14:textId="77777777" w:rsidTr="00197D9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DCCE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A9FF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Иванова Елена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6956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EFF1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Представитель  общественности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D95F" w14:textId="77777777" w:rsidR="00197D9C" w:rsidRDefault="00197D9C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Высшее, Красноярский Государственный </w:t>
            </w:r>
            <w:proofErr w:type="gramStart"/>
            <w:r>
              <w:rPr>
                <w:rFonts w:ascii="Arial" w:hAnsi="Arial" w:cs="Arial"/>
                <w:lang w:eastAsia="en-US"/>
              </w:rPr>
              <w:t>Педагогический  Университет</w:t>
            </w:r>
            <w:proofErr w:type="gramEnd"/>
          </w:p>
          <w:p w14:paraId="0B211623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им. </w:t>
            </w:r>
            <w:proofErr w:type="spellStart"/>
            <w:r>
              <w:rPr>
                <w:rFonts w:ascii="Arial" w:hAnsi="Arial" w:cs="Arial"/>
                <w:lang w:eastAsia="en-US"/>
              </w:rPr>
              <w:t>В.П.Астафьева</w:t>
            </w:r>
            <w:proofErr w:type="spellEnd"/>
          </w:p>
        </w:tc>
      </w:tr>
      <w:tr w:rsidR="00197D9C" w14:paraId="59F0A06E" w14:textId="77777777" w:rsidTr="00197D9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B7D9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DBEC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Иванов Иван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A947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Член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D9A4" w14:textId="15A1CC84" w:rsidR="005812FA" w:rsidRDefault="005812FA" w:rsidP="005812FA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ИП</w:t>
            </w:r>
            <w:r w:rsidR="00197D9C">
              <w:rPr>
                <w:rFonts w:ascii="Arial" w:hAnsi="Arial" w:cs="Arial"/>
                <w:lang w:eastAsia="en-US"/>
              </w:rPr>
              <w:t xml:space="preserve"> Иванова Ивана Александровича </w:t>
            </w:r>
          </w:p>
          <w:p w14:paraId="171A420C" w14:textId="71C9CFB0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7530" w14:textId="77777777" w:rsidR="00197D9C" w:rsidRDefault="00197D9C">
            <w:pPr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Среднее  специальное</w:t>
            </w:r>
            <w:proofErr w:type="gramEnd"/>
            <w:r>
              <w:rPr>
                <w:rFonts w:ascii="Arial" w:hAnsi="Arial" w:cs="Arial"/>
                <w:lang w:eastAsia="en-US"/>
              </w:rPr>
              <w:t>, ФГОУ СПО "</w:t>
            </w:r>
            <w:proofErr w:type="spellStart"/>
            <w:r>
              <w:rPr>
                <w:rFonts w:ascii="Arial" w:hAnsi="Arial" w:cs="Arial"/>
                <w:lang w:eastAsia="en-US"/>
              </w:rPr>
              <w:t>Дивногорский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гидроэнергетический техникум", техник</w:t>
            </w:r>
          </w:p>
        </w:tc>
      </w:tr>
    </w:tbl>
    <w:p w14:paraId="7F478EAC" w14:textId="77777777" w:rsidR="00197D9C" w:rsidRDefault="00197D9C" w:rsidP="00197D9C">
      <w:pPr>
        <w:jc w:val="both"/>
        <w:rPr>
          <w:rFonts w:ascii="Arial" w:hAnsi="Arial" w:cs="Arial"/>
          <w:sz w:val="18"/>
          <w:szCs w:val="18"/>
        </w:rPr>
      </w:pPr>
    </w:p>
    <w:p w14:paraId="77396035" w14:textId="77777777" w:rsidR="00197D9C" w:rsidRDefault="00197D9C" w:rsidP="00197D9C">
      <w:pPr>
        <w:jc w:val="both"/>
        <w:rPr>
          <w:sz w:val="28"/>
          <w:szCs w:val="28"/>
        </w:rPr>
      </w:pPr>
    </w:p>
    <w:p w14:paraId="6F2CB7AE" w14:textId="77777777" w:rsidR="00197D9C" w:rsidRDefault="00197D9C" w:rsidP="00197D9C"/>
    <w:p w14:paraId="218F73BE" w14:textId="77777777" w:rsidR="00197D9C" w:rsidRDefault="00197D9C" w:rsidP="00197D9C"/>
    <w:p w14:paraId="6FE812C9" w14:textId="77777777" w:rsidR="00B476F5" w:rsidRDefault="00B476F5"/>
    <w:sectPr w:rsidR="00B476F5" w:rsidSect="00197D9C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43"/>
    <w:rsid w:val="00197D9C"/>
    <w:rsid w:val="00200DF5"/>
    <w:rsid w:val="00237559"/>
    <w:rsid w:val="00257F43"/>
    <w:rsid w:val="005812FA"/>
    <w:rsid w:val="00694F24"/>
    <w:rsid w:val="00B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F84C"/>
  <w15:chartTrackingRefBased/>
  <w15:docId w15:val="{77FA3164-4788-4489-B709-6BE861E2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4</cp:revision>
  <cp:lastPrinted>2025-03-04T01:29:00Z</cp:lastPrinted>
  <dcterms:created xsi:type="dcterms:W3CDTF">2025-02-25T04:06:00Z</dcterms:created>
  <dcterms:modified xsi:type="dcterms:W3CDTF">2025-03-04T01:29:00Z</dcterms:modified>
</cp:coreProperties>
</file>